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66" w:rsidRDefault="00400966" w:rsidP="0040096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400966" w:rsidRDefault="00400966" w:rsidP="0040096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400966" w:rsidRDefault="00400966" w:rsidP="0040096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400966" w:rsidRDefault="00400966" w:rsidP="00400966">
      <w:pPr>
        <w:spacing w:after="0" w:line="240" w:lineRule="auto"/>
        <w:jc w:val="center"/>
        <w:rPr>
          <w:rFonts w:ascii="Arial" w:eastAsia="Times New Roman" w:hAnsi="Arial" w:cs="Times New Roman"/>
          <w:b/>
          <w:i/>
          <w:sz w:val="28"/>
          <w:szCs w:val="28"/>
        </w:rPr>
      </w:pPr>
    </w:p>
    <w:p w:rsidR="00400966" w:rsidRDefault="00400966" w:rsidP="00400966">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400966" w:rsidRDefault="00400966" w:rsidP="00400966">
      <w:pPr>
        <w:spacing w:after="0" w:line="240" w:lineRule="auto"/>
        <w:rPr>
          <w:rFonts w:ascii="Arial" w:eastAsia="Times New Roman" w:hAnsi="Arial" w:cs="Arial"/>
          <w:sz w:val="28"/>
          <w:szCs w:val="28"/>
        </w:rPr>
      </w:pPr>
    </w:p>
    <w:p w:rsidR="00400966" w:rsidRDefault="00400966" w:rsidP="00400966">
      <w:pPr>
        <w:spacing w:after="0" w:line="240" w:lineRule="auto"/>
        <w:rPr>
          <w:rFonts w:ascii="Arial" w:eastAsia="Times New Roman" w:hAnsi="Arial" w:cs="Arial"/>
          <w:b/>
          <w:sz w:val="28"/>
          <w:szCs w:val="28"/>
        </w:rPr>
      </w:pPr>
    </w:p>
    <w:p w:rsidR="00400966" w:rsidRDefault="00400966" w:rsidP="00400966">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400966" w:rsidRDefault="00400966" w:rsidP="00400966">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03.07.2014 г.  № 86                                                                  с. Казачье</w:t>
      </w:r>
    </w:p>
    <w:p w:rsidR="00400966" w:rsidRDefault="00400966" w:rsidP="00400966">
      <w:pPr>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административного регламента «Осуществление муниципального контроля в области торговой деятельности»</w:t>
      </w:r>
    </w:p>
    <w:p w:rsidR="00400966" w:rsidRDefault="00400966" w:rsidP="00400966">
      <w:pPr>
        <w:spacing w:line="336" w:lineRule="atLeas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 28 ч. 1 ст. 14 Федерального закона от 06.10.2003 № 131-ФЗ «Об общих принципах организации местного самоуправления в Российской Федерации, ст. 12, ч. 1 ст. 13  Федерального закона от 27.07.2010 № 210-ФЗ «Об организации предоставления государственных и муниципальных услуг», Уставом МО «Казачье»</w:t>
      </w:r>
    </w:p>
    <w:p w:rsidR="00400966" w:rsidRDefault="00400966" w:rsidP="00400966">
      <w:pPr>
        <w:spacing w:line="336"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400966" w:rsidRDefault="00400966" w:rsidP="00400966">
      <w:pPr>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1.Утвердить административный регламент «Осуществление муниципального контроля в области торговой деятельности».</w:t>
      </w:r>
    </w:p>
    <w:p w:rsidR="00400966" w:rsidRDefault="00400966" w:rsidP="00400966">
      <w:pPr>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2.Опубликовать данное постановление в муниципальном Вестнике.</w:t>
      </w:r>
    </w:p>
    <w:p w:rsidR="00400966" w:rsidRDefault="00400966" w:rsidP="00400966">
      <w:pPr>
        <w:spacing w:line="336" w:lineRule="atLeast"/>
        <w:rPr>
          <w:rFonts w:ascii="Times New Roman" w:hAnsi="Times New Roman" w:cs="Times New Roman"/>
          <w:color w:val="000000"/>
          <w:sz w:val="28"/>
          <w:szCs w:val="28"/>
        </w:rPr>
      </w:pPr>
    </w:p>
    <w:p w:rsidR="00400966" w:rsidRDefault="00400966" w:rsidP="00400966">
      <w:pPr>
        <w:spacing w:line="336" w:lineRule="atLeast"/>
        <w:rPr>
          <w:rFonts w:ascii="Times New Roman" w:hAnsi="Times New Roman" w:cs="Times New Roman"/>
          <w:color w:val="000000"/>
          <w:sz w:val="28"/>
          <w:szCs w:val="28"/>
        </w:rPr>
      </w:pPr>
    </w:p>
    <w:p w:rsidR="00C6299A" w:rsidRDefault="00400966" w:rsidP="00400966">
      <w:pPr>
        <w:spacing w:line="336" w:lineRule="atLeast"/>
        <w:jc w:val="right"/>
        <w:rPr>
          <w:rFonts w:ascii="Times New Roman" w:hAnsi="Times New Roman" w:cs="Times New Roman"/>
          <w:color w:val="000000"/>
          <w:sz w:val="28"/>
          <w:szCs w:val="28"/>
        </w:rPr>
      </w:pPr>
      <w:r>
        <w:rPr>
          <w:rFonts w:ascii="Times New Roman" w:hAnsi="Times New Roman" w:cs="Times New Roman"/>
          <w:color w:val="000000"/>
          <w:sz w:val="28"/>
          <w:szCs w:val="28"/>
        </w:rPr>
        <w:t>Т.С. Пушкарева</w:t>
      </w:r>
    </w:p>
    <w:p w:rsidR="00C6299A" w:rsidRDefault="00C6299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6299A" w:rsidRDefault="00C6299A" w:rsidP="00C6299A">
      <w:pPr>
        <w:shd w:val="clear" w:color="auto" w:fill="FFFFFF"/>
        <w:spacing w:before="100" w:beforeAutospacing="1"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b/>
          <w:bCs/>
        </w:rPr>
        <w:lastRenderedPageBreak/>
        <w:t>Административный регламент</w:t>
      </w:r>
    </w:p>
    <w:p w:rsidR="00C6299A" w:rsidRDefault="00C6299A" w:rsidP="00C6299A">
      <w:pPr>
        <w:shd w:val="clear" w:color="auto" w:fill="FFFFFF"/>
        <w:spacing w:before="100" w:beforeAutospacing="1" w:after="0" w:line="240" w:lineRule="auto"/>
        <w:jc w:val="center"/>
        <w:outlineLvl w:val="1"/>
        <w:rPr>
          <w:rFonts w:ascii="Times New Roman" w:eastAsia="Times New Roman" w:hAnsi="Times New Roman" w:cs="Times New Roman"/>
        </w:rPr>
      </w:pPr>
      <w:r>
        <w:rPr>
          <w:rFonts w:ascii="Times New Roman" w:eastAsia="Times New Roman" w:hAnsi="Times New Roman" w:cs="Times New Roman"/>
          <w:b/>
          <w:bCs/>
        </w:rPr>
        <w:t>«Осуществление муниципального контроля в области торговой деятельности»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Раздел I</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Общие положения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 Наименование муниципальной функции – осуществление муниципального контроля в области торговой деятельности.</w:t>
      </w:r>
    </w:p>
    <w:p w:rsidR="00C6299A" w:rsidRDefault="00C6299A" w:rsidP="00C6299A">
      <w:pPr>
        <w:spacing w:line="336" w:lineRule="atLeast"/>
        <w:jc w:val="both"/>
        <w:rPr>
          <w:rFonts w:ascii="Times New Roman" w:eastAsia="Times New Roman" w:hAnsi="Times New Roman" w:cs="Times New Roman"/>
        </w:rPr>
      </w:pPr>
      <w:r>
        <w:rPr>
          <w:rFonts w:ascii="Times New Roman" w:eastAsia="Times New Roman" w:hAnsi="Times New Roman" w:cs="Times New Roman"/>
        </w:rPr>
        <w:t>2. Органом администрации  муниципального образования «Казачье», исполняющим муниципальную функцию по осуществлению муниципального контроля в области торговой деятельности (далее – муниципальная функция) является администрации  муниципального образования «Казачье» (далее – администрация).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Должностные лица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функциональных,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3. Перечень нормативных правовых актов, регулирующих исполнение муниципальной функции:</w:t>
      </w:r>
    </w:p>
    <w:p w:rsidR="00C6299A" w:rsidRDefault="00C6299A" w:rsidP="00C6299A">
      <w:pPr>
        <w:shd w:val="clear" w:color="auto" w:fill="FFFFFF"/>
        <w:tabs>
          <w:tab w:val="num" w:pos="426"/>
        </w:tabs>
        <w:spacing w:after="0" w:line="240" w:lineRule="auto"/>
        <w:ind w:left="142" w:firstLine="567"/>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Кодекс об Административных Правонарушениях Российской Федерации, (опубликован в "Российской газете" от 31 декабря 2001 г. N 256, в Собрании законодательства Российской Федерации от 7 января 2002 г. N 1 (часть I) ст. 1, в "Парламентской газете" от 5 января 2002 г. N 2-5</w:t>
      </w:r>
    </w:p>
    <w:p w:rsidR="00C6299A" w:rsidRDefault="00C6299A" w:rsidP="00C6299A">
      <w:pPr>
        <w:shd w:val="clear" w:color="auto" w:fill="FFFFFF"/>
        <w:tabs>
          <w:tab w:val="num" w:pos="426"/>
        </w:tabs>
        <w:spacing w:after="0" w:line="240" w:lineRule="auto"/>
        <w:ind w:left="142" w:firstLine="567"/>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   Федеральный закон от 06.10.2003 № 131-ФЗ «Об общих принципах организации местного самоуправления в Российской 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C6299A" w:rsidRDefault="00C6299A" w:rsidP="00C6299A">
      <w:pPr>
        <w:shd w:val="clear" w:color="auto" w:fill="FFFFFF"/>
        <w:tabs>
          <w:tab w:val="num" w:pos="426"/>
        </w:tabs>
        <w:spacing w:after="0" w:line="240" w:lineRule="auto"/>
        <w:ind w:left="142" w:firstLine="567"/>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
    <w:p w:rsidR="00C6299A" w:rsidRDefault="00C6299A" w:rsidP="00C6299A">
      <w:pPr>
        <w:shd w:val="clear" w:color="auto" w:fill="FFFFFF"/>
        <w:tabs>
          <w:tab w:val="num" w:pos="426"/>
        </w:tabs>
        <w:spacing w:after="0" w:line="240" w:lineRule="auto"/>
        <w:ind w:left="142" w:firstLine="567"/>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 Федеральный закон от 28.12.2009 № 381-ФЗ «Об основах государственного регулирования торговой деятельности в Российской Федерации, (опубликован в "Российской газете" от 30 декабря 2009 г. N 253, в Собрании законодательства Российской Федерации от 4 января 2010 г. N 1 ст. 2)</w:t>
      </w:r>
    </w:p>
    <w:p w:rsidR="00C6299A" w:rsidRDefault="00C6299A" w:rsidP="00C6299A">
      <w:pPr>
        <w:shd w:val="clear" w:color="auto" w:fill="FFFFFF"/>
        <w:tabs>
          <w:tab w:val="num" w:pos="426"/>
        </w:tabs>
        <w:spacing w:after="0" w:line="240" w:lineRule="auto"/>
        <w:ind w:left="142" w:firstLine="567"/>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Федеральный закон от 30.12.2006 № 271-ФЗ «О розничных рынках и о внесении изменений в Трудовой кодекс Российской Федерации», (опубликован в "Российской газете" от 10 января 2007 г. N 1, в Собрании законодательства Российской Федерации от 1 января 2007 г. N 1 (часть I) ст. 34)</w:t>
      </w:r>
    </w:p>
    <w:p w:rsidR="00C6299A" w:rsidRDefault="00C6299A" w:rsidP="00C6299A">
      <w:pPr>
        <w:shd w:val="clear" w:color="auto" w:fill="FFFFFF"/>
        <w:tabs>
          <w:tab w:val="num" w:pos="426"/>
        </w:tabs>
        <w:spacing w:after="0" w:line="240" w:lineRule="auto"/>
        <w:ind w:left="142" w:firstLine="567"/>
        <w:jc w:val="both"/>
        <w:rPr>
          <w:rFonts w:ascii="Times New Roman" w:eastAsia="Times New Roman" w:hAnsi="Times New Roman" w:cs="Times New Roman"/>
        </w:rPr>
      </w:pPr>
      <w:r>
        <w:rPr>
          <w:rFonts w:ascii="Symbol" w:eastAsia="Symbol" w:hAnsi="Symbol" w:cs="Symbol"/>
        </w:rPr>
        <w:lastRenderedPageBreak/>
        <w:t></w:t>
      </w:r>
      <w:r>
        <w:rPr>
          <w:rFonts w:ascii="Times New Roman" w:eastAsia="Symbol" w:hAnsi="Times New Roman" w:cs="Times New Roman"/>
        </w:rPr>
        <w:t xml:space="preserve">                     </w:t>
      </w:r>
      <w:r>
        <w:rPr>
          <w:rFonts w:ascii="Times New Roman" w:eastAsia="Times New Roman" w:hAnsi="Times New Roman" w:cs="Times New Roman"/>
        </w:rPr>
        <w:t>Постановление Правительства Российской Федерации от 10.03.2007 № 148 «Об утверждении Правил выдачи разрешений на право организации розничного рынка», (опубликован в "Российской газете" от 15 марта 2007 г. N 52, в Собрании законодательства Российской Федерации от 19 марта 2007 г. N 12 ст. 1413)</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4. Предметом муниципального контроля в области торговой деятельности является: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4.1. Проверка соблюдения юридическими лицами и индивидуальными предпринимателями требований, установленных муниципальными правовыми актами, в сферах:</w:t>
      </w:r>
    </w:p>
    <w:p w:rsidR="00C6299A" w:rsidRDefault="00C6299A" w:rsidP="00C6299A">
      <w:pPr>
        <w:numPr>
          <w:ilvl w:val="0"/>
          <w:numId w:val="1"/>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организации розничных рынков;</w:t>
      </w:r>
    </w:p>
    <w:p w:rsidR="00C6299A" w:rsidRDefault="00C6299A" w:rsidP="00C6299A">
      <w:pPr>
        <w:numPr>
          <w:ilvl w:val="0"/>
          <w:numId w:val="1"/>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размещения нестационарных торговых объектов;</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4.2. Проверка соблюдения юридическими лицами и гражданами требований к организации мелкорозничной торговли.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5. Предметом проверки при осуществлении муниципального контроля является: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5.1.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5.2.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C6299A" w:rsidRDefault="00C6299A" w:rsidP="00C6299A">
      <w:pPr>
        <w:numPr>
          <w:ilvl w:val="0"/>
          <w:numId w:val="2"/>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 месторасположении розничного рынка;</w:t>
      </w:r>
    </w:p>
    <w:p w:rsidR="00C6299A" w:rsidRDefault="00C6299A" w:rsidP="00C6299A">
      <w:pPr>
        <w:numPr>
          <w:ilvl w:val="0"/>
          <w:numId w:val="2"/>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 сроке действия разрешения на право организации розничного рынка;</w:t>
      </w:r>
    </w:p>
    <w:p w:rsidR="00C6299A" w:rsidRDefault="00C6299A" w:rsidP="00C6299A">
      <w:pPr>
        <w:numPr>
          <w:ilvl w:val="0"/>
          <w:numId w:val="2"/>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 месторасположение розничного рынка;</w:t>
      </w:r>
    </w:p>
    <w:p w:rsidR="00C6299A" w:rsidRDefault="00C6299A" w:rsidP="00C6299A">
      <w:pPr>
        <w:numPr>
          <w:ilvl w:val="0"/>
          <w:numId w:val="2"/>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 типе розничного рынка;</w:t>
      </w:r>
    </w:p>
    <w:p w:rsidR="00C6299A" w:rsidRDefault="00C6299A" w:rsidP="00C6299A">
      <w:pPr>
        <w:numPr>
          <w:ilvl w:val="0"/>
          <w:numId w:val="2"/>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6. Обязанности должностных лиц администрации  при проведении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6.1. В сфере организации розничных рынков и размещении нестационарных торговых объектов:</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3) проводить проверку на основании распоряжения администрации муниципального образования «Казачье»  о ее проведении (далее - распоряжение) в соответствии с ее назначением;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если требуется  копии документа о согласовании проведения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9)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10) соблюдать сроки проведения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13) осуществлять запись о проведенной проверке в журнале учета проверок.</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6.2. В сфере организации мелкорозничной торговли юридическими лицами и гражданами: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1) соблюдать законодательство Российской Федерации, права и законные интересы юридического лица, гражданина, проверка которого проводится;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2) проводить проверку только во время исполнения служебных обязанностей, при предъявлении служебных удостоверений;</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lastRenderedPageBreak/>
        <w:t> 3) не препятствовать руководителю, иному должностному лицу или уполномоченному представителю юридического лица, гражданину присутствовать при проведении проверки и давать разъяснения по вопросам, относящимся к предмету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4) предоставлять руководителю, иному должностному лицу или уполномоченному представителю юридического лица, гражданину присутствующим при проведении проверки, информацию и документы, относящиеся к предмету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5) доказывать обоснованность своих действий при их обжаловании юридическими лицами и гражданами в порядке, установленном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6) соблюдать сроки проведения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7) не требовать от юридического лица, гражданина документы и иные сведения, представление которых не предусмотрено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7. Права лиц, в отношении которых осуществляется проверка.</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8. Результатом исполнения муниципальной функции является: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8.1. В сфере организации розничных рынков и размещения нестационарных торговых объектов юридическими лицами и индивидуальными предпринимателями - акт проверки;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8.2. В сфере организации мелкорозничной торговли юридическими лицами и гражданами:</w:t>
      </w:r>
    </w:p>
    <w:p w:rsidR="00C6299A" w:rsidRDefault="00C6299A" w:rsidP="00C6299A">
      <w:pPr>
        <w:shd w:val="clear" w:color="auto" w:fill="FFFFFF"/>
        <w:spacing w:after="0" w:line="240" w:lineRule="auto"/>
        <w:ind w:left="1288" w:hanging="360"/>
        <w:contextualSpacing/>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в случае выявления события административного правонарушения – протокол об административном правонарушении;</w:t>
      </w:r>
    </w:p>
    <w:p w:rsidR="00C6299A" w:rsidRDefault="00C6299A" w:rsidP="00C6299A">
      <w:pPr>
        <w:shd w:val="clear" w:color="auto" w:fill="FFFFFF"/>
        <w:spacing w:after="0" w:line="240" w:lineRule="auto"/>
        <w:ind w:left="1288" w:hanging="360"/>
        <w:contextualSpacing/>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в случае отсутствия события административного правонарушения – служебная записка  на имя главы  администрации.</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Раздел II</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Требования к порядку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9. Информацию по вопросам исполнения муниципальной функции можно получить:</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а) в администрации муниципального образования«Казачье»:</w:t>
      </w:r>
    </w:p>
    <w:p w:rsidR="00C6299A" w:rsidRDefault="00C6299A" w:rsidP="00C6299A">
      <w:pPr>
        <w:shd w:val="clear" w:color="auto" w:fill="FFFFFF"/>
        <w:tabs>
          <w:tab w:val="num" w:pos="644"/>
        </w:tabs>
        <w:spacing w:after="0" w:line="240" w:lineRule="auto"/>
        <w:ind w:left="644" w:hanging="360"/>
        <w:jc w:val="both"/>
        <w:rPr>
          <w:rFonts w:ascii="Times New Roman" w:eastAsia="Times New Roman" w:hAnsi="Times New Roman" w:cs="Times New Roman"/>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местонахождение: Иркутская область, Боханский район с. Казачье ул. Мира д.10</w:t>
      </w:r>
    </w:p>
    <w:p w:rsidR="00C6299A" w:rsidRDefault="00C6299A" w:rsidP="00C6299A">
      <w:pPr>
        <w:shd w:val="clear" w:color="auto" w:fill="FFFFFF"/>
        <w:tabs>
          <w:tab w:val="num" w:pos="644"/>
        </w:tabs>
        <w:spacing w:after="0" w:line="240" w:lineRule="auto"/>
        <w:ind w:left="644" w:hanging="360"/>
        <w:jc w:val="both"/>
        <w:rPr>
          <w:rFonts w:ascii="Times New Roman" w:eastAsia="Times New Roman" w:hAnsi="Times New Roman" w:cs="Times New Roman"/>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график работы:</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Понедельник с 9-00 до 17-00 час., перерыв с 13-00 до 14-00 час.</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Вторник с 9-00 до 17-00 час, перерыв с 13-00 до 14-00 час.</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Среда с 9-00 до 17-00 час, перерыв с 13-00 до 14-00 час.</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Четверг с 9-00 до 17-00 час, перерыв с 13-00 до14-00 час.</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Пятница – с 9-00 до 17-00 час, перерыв с 13-00 до14-00 час..</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Суббота, воскресенье - выходной день.</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Pr>
          <w:lang w:val="en-US"/>
        </w:rPr>
        <w:t>mokaz</w:t>
      </w:r>
      <w:r>
        <w:t>72@</w:t>
      </w:r>
      <w:r>
        <w:rPr>
          <w:lang w:val="en-US"/>
        </w:rPr>
        <w:t>mail</w:t>
      </w:r>
      <w:r>
        <w:t>.</w:t>
      </w:r>
      <w:r>
        <w:rPr>
          <w:lang w:val="en-US"/>
        </w:rPr>
        <w:t>ru</w:t>
      </w:r>
      <w:r w:rsidRPr="00C6299A">
        <w:rPr>
          <w:rFonts w:ascii="Times New Roman" w:eastAsia="Times New Roman" w:hAnsi="Times New Roman" w:cs="Times New Roman"/>
        </w:rPr>
        <w:t xml:space="preserve"> </w:t>
      </w:r>
      <w:r>
        <w:rPr>
          <w:rFonts w:ascii="Times New Roman" w:eastAsia="Times New Roman" w:hAnsi="Times New Roman" w:cs="Times New Roman"/>
          <w:vanish/>
        </w:rPr>
        <w:t xml:space="preserve">Этот адрес электронной почты защищен от спам-ботов. У вас должен быть включен JavaScript для просмотра. </w:t>
      </w:r>
    </w:p>
    <w:p w:rsidR="00C6299A" w:rsidRDefault="00C6299A" w:rsidP="00C6299A">
      <w:pPr>
        <w:shd w:val="clear" w:color="auto" w:fill="FFFFFF"/>
        <w:tabs>
          <w:tab w:val="num" w:pos="644"/>
        </w:tabs>
        <w:spacing w:after="0" w:line="240" w:lineRule="auto"/>
        <w:ind w:left="644" w:hanging="360"/>
        <w:jc w:val="both"/>
        <w:rPr>
          <w:rFonts w:ascii="Times New Roman" w:eastAsia="Times New Roman" w:hAnsi="Times New Roman" w:cs="Times New Roman"/>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контактные телефоны: 89025440873</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б) на официальном сайте администрации Бутырского муниципального  образования  </w:t>
      </w:r>
      <w:hyperlink r:id="rId5" w:history="1">
        <w:r>
          <w:rPr>
            <w:rStyle w:val="a3"/>
          </w:rPr>
          <w:t xml:space="preserve">http://www. </w:t>
        </w:r>
        <w:r>
          <w:rPr>
            <w:rStyle w:val="a3"/>
            <w:lang w:val="en-US"/>
          </w:rPr>
          <w:t>bohanirkobl</w:t>
        </w:r>
        <w:r>
          <w:rPr>
            <w:rStyle w:val="a3"/>
          </w:rPr>
          <w:t>.</w:t>
        </w:r>
        <w:r>
          <w:rPr>
            <w:rStyle w:val="a3"/>
            <w:lang w:val="en-US"/>
          </w:rPr>
          <w:t>ru</w:t>
        </w:r>
        <w:r w:rsidRPr="00C6299A">
          <w:rPr>
            <w:rStyle w:val="a3"/>
          </w:rPr>
          <w:t xml:space="preserve"> </w:t>
        </w:r>
        <w:r>
          <w:rPr>
            <w:rStyle w:val="a3"/>
          </w:rPr>
          <w:t>/</w:t>
        </w:r>
      </w:hyperlink>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в) на информационных стендах в помещении администрации.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10.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11. Основными требованиями к информированию заявителей являются: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достоверность представляемой информации об административных процедурах;</w:t>
      </w:r>
    </w:p>
    <w:p w:rsidR="00C6299A" w:rsidRDefault="00C6299A" w:rsidP="00C6299A">
      <w:pPr>
        <w:numPr>
          <w:ilvl w:val="0"/>
          <w:numId w:val="3"/>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чёткость в изложении информации об административных процедурах;</w:t>
      </w:r>
    </w:p>
    <w:p w:rsidR="00C6299A" w:rsidRDefault="00C6299A" w:rsidP="00C6299A">
      <w:pPr>
        <w:numPr>
          <w:ilvl w:val="0"/>
          <w:numId w:val="3"/>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полнота информирования об административных процедурах;</w:t>
      </w:r>
    </w:p>
    <w:p w:rsidR="00C6299A" w:rsidRDefault="00C6299A" w:rsidP="00C6299A">
      <w:pPr>
        <w:numPr>
          <w:ilvl w:val="0"/>
          <w:numId w:val="3"/>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наглядность форм представляемой информации об административных процедурах;</w:t>
      </w:r>
    </w:p>
    <w:p w:rsidR="00C6299A" w:rsidRDefault="00C6299A" w:rsidP="00C6299A">
      <w:pPr>
        <w:numPr>
          <w:ilvl w:val="0"/>
          <w:numId w:val="3"/>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удобство и доступность получения информации об административных процедурах;</w:t>
      </w:r>
    </w:p>
    <w:p w:rsidR="00C6299A" w:rsidRDefault="00C6299A" w:rsidP="00C6299A">
      <w:pPr>
        <w:numPr>
          <w:ilvl w:val="0"/>
          <w:numId w:val="3"/>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оперативность представления информации об административных процедурах.</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12. Должностным лицам  может даваться устное индивидуальное информирование (личное или по телефону).</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Ответ на телефонный звонок должен начинаться информацией о названии администрации, имени, отчестве и фамилии должностного лица, принявшего телефонный звонок.</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Рекомендуемое время телефонного разговора не более 10 минут, личного устного информирования – не более 15 минут.</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другого специалиста.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Информационные стенды размещаются на видном, доступном месте и призваны обеспечить каждого заявителя исчерпывающей информацией о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14. На информационных стендах в администрации  размещается информация, указанная в пунктах 8 – 12 раздела II настоящего Административного регламента.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Оформление информационных листов на стендах администрации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Такая же информация размещается на официальном сайте  администрации муниципального образования «Казачье».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15.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«Казачье».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16. Срок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16.1. В сфере организации розничных рынков и размещения нестационарных торговых объектов юридическими лицами и индивидуальными предпринимателями (с даты принятия решения о проведении проверки и до даты составления акта по результатам проверки) не может превышать 30 рабочих дней.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Общий срок проведения каждой проверки (с даты начала проверки и до даты составления акта по результатам проверки) не может превышать 20 рабочих дней.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16.2. В сфере организации мелкорозничной торговли юридическими лицами и гражданами – не может превышать 30 календарных дней, с даты поступления поручения, заявления (обращения), информации из иных источников.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Раздел III</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lastRenderedPageBreak/>
        <w:t>Состав, последовательность и сроки выполнения административных процедур (действий), требования к порядку их выполнения</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Подраздел III.I. Последовательность и сроки выполнения действий при исполнении муниципальной функции в сфере</w:t>
      </w:r>
      <w:r>
        <w:rPr>
          <w:rFonts w:ascii="Times New Roman" w:eastAsia="Times New Roman" w:hAnsi="Times New Roman" w:cs="Times New Roman"/>
        </w:rPr>
        <w:t xml:space="preserve"> </w:t>
      </w:r>
      <w:r>
        <w:rPr>
          <w:rFonts w:ascii="Times New Roman" w:eastAsia="Times New Roman" w:hAnsi="Times New Roman" w:cs="Times New Roman"/>
          <w:b/>
          <w:bCs/>
        </w:rPr>
        <w:t xml:space="preserve">организации розничных рынков и размещения нестационарных торговых объектов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17. Исполнение муниципальной функции осуществляется путём проведения проверок.</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Проведение проверок юридических лиц и индивидуальных предпринимателей осуществляется в соответствии с законодательством Российской Федерации и включает в себя следующие административные действия:</w:t>
      </w:r>
    </w:p>
    <w:p w:rsidR="00C6299A" w:rsidRDefault="00C6299A" w:rsidP="00C6299A">
      <w:pPr>
        <w:numPr>
          <w:ilvl w:val="0"/>
          <w:numId w:val="4"/>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принятие решения о проведении проверки;</w:t>
      </w:r>
    </w:p>
    <w:p w:rsidR="00C6299A" w:rsidRDefault="00C6299A" w:rsidP="00C6299A">
      <w:pPr>
        <w:numPr>
          <w:ilvl w:val="0"/>
          <w:numId w:val="4"/>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направление уведомления о проведении проверки;</w:t>
      </w:r>
    </w:p>
    <w:p w:rsidR="00C6299A" w:rsidRDefault="00C6299A" w:rsidP="00C6299A">
      <w:pPr>
        <w:numPr>
          <w:ilvl w:val="0"/>
          <w:numId w:val="4"/>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проведение проверки;</w:t>
      </w:r>
    </w:p>
    <w:p w:rsidR="00C6299A" w:rsidRDefault="00C6299A" w:rsidP="00C6299A">
      <w:pPr>
        <w:numPr>
          <w:ilvl w:val="0"/>
          <w:numId w:val="4"/>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подготовка акта проверки;</w:t>
      </w:r>
    </w:p>
    <w:p w:rsidR="00C6299A" w:rsidRDefault="00C6299A" w:rsidP="00C6299A">
      <w:pPr>
        <w:numPr>
          <w:ilvl w:val="0"/>
          <w:numId w:val="4"/>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ознакомление юридического лица, его руководителя, иных должностных лиц или уполномоченного представителя юридического лица с актом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18. Принятие решения о проведении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18.1. Принятие решения о проведении плановой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Плановые проверки проводятся в соответствии с ежегодным планом проверок, который утверждается главой администрации и отправляется на согласование в органы прокуратуры района.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Основанием для включения в ежегодный план проверок является истечение 3 лет со дня: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1) государственной регистрации юридического лица, индивидуального предпринимателя;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 окончания проведения последней плановой проверки юридического лица, индивидуального предпринимателя;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18.2. Принятие решения о проведении внеплановой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Основанием для проведения внеплановой проверки является: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 поступление в администрацию обращения (заявления) гражданина, юридического лица, индивидуального предпринимателя, информации от органов государственной власти,  из средств массовой информации о следующих фактах:</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нарушение прав потребителей (в случае обращения граждан, права которых нарушены).</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Проведение внеплановой выездной проверки подлежит согласованию с органом прокуратуры в установленном порядке.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19. Проверка проводится на основании распоряжения администрации. В распоряжении администрации указываются: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 наименование администрации;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 наименование и место нахождения юридического лица, индивидуального предпринимателя, проверка которого проводится;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 цели, задачи и предмет проверки, и срок ее проведения;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5) правовые основания проведения проверки, в том числе подлежащие проверке требования, установленные муниципальными правовыми актами;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6) сроки проведения и перечень мероприятий по контролю, необходимых для достижения целей и задач проведения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7) перечень административных регламентов проведения мероприятий по контролю, административных регламентов взаимодействия;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9) даты начала и окончания проведения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20. Направление уведомления о проведении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20.1.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w:t>
      </w:r>
      <w:r>
        <w:rPr>
          <w:rFonts w:ascii="Times New Roman" w:eastAsia="Times New Roman" w:hAnsi="Times New Roman" w:cs="Times New Roman"/>
        </w:rPr>
        <w:lastRenderedPageBreak/>
        <w:t>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20.2.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Закона,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21. Проведение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21.1. Проведение документарной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администрации,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если достоверность сведений, содержащихся в документах, имеющихся в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течение десяти рабочих дней со дня получения мотивированного запроса юридическое лицо, индивидуальный предприниматель обязано направить в адрес администрации  указанные в запросе документы.</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документам, информация об этом направляется юридическому лицу с требованием представить в течение десяти рабочих дней необходимые пояснения в письменной форме.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Работники администрации,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если после рассмотрения представленных пояснений и документов, либо при отсутствии пояснений должностных лиц администрации, проводящие проверку, установят признаки нарушения требований, установленных муниципальными правовыми актами, администрация  вправе провести выездную проверку.</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21.2. Проведение выездной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Выездная проверка проводится в случае, если при документарной проверке не представляется возможным: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а) удостовериться в полноте и достоверности сведений, содержащихся в имеющихся в администрации  документах юридического лица, индивидуального предпринимателя;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соответствующего мероприятия по контролю.</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должностным лицам администрации  на территорию, в используемые юридическим лицом при осуществлении деятельности здания, строения, сооружения, помещения.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обязаны ознакомить подлежащих проверке лиц с настоящим Административным регламентом.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22. Подготовка акта проверки, ознакомление с актом проверки.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22.1. По результатам проверки должностное лицо администрации, проводящие проверку, составляется акт по установленной форме в двух экземплярах.</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Акт проверки утверждается заместителем главы администрации муниципального образования «Казачье».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22.2.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w:t>
      </w:r>
      <w:r>
        <w:rPr>
          <w:rFonts w:ascii="Times New Roman" w:eastAsia="Times New Roman" w:hAnsi="Times New Roman" w:cs="Times New Roman"/>
        </w:rPr>
        <w:lastRenderedPageBreak/>
        <w:t>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находящемся в администрации.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22.3.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администрации, проводящих проверку, их подписи.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При отсутствии журнала учета проверок в акте проверки делается соответствующая запись.</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22.4.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bCs/>
        </w:rPr>
        <w:t>Подраздел III.II. Последовательность и сроки выполнения действий при исполнении муниципальной функции в сфере организации мелкорозничной торговли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21. Исполнение муниципальной функции в сфере организации мелкорозничной торговли юридическими лицами и гражданами осуществляется путём проведения проверок.</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22. Проведение проверок юридических лиц и граждан осуществляется в соответствии с Кодексом об административных правонарушениях Российской Федерации (далее – Кодекс) и включает в себя следующие административные действия: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принятие решения о проведении проверки;</w:t>
      </w:r>
    </w:p>
    <w:p w:rsidR="00C6299A" w:rsidRDefault="00C6299A" w:rsidP="00C6299A">
      <w:pPr>
        <w:numPr>
          <w:ilvl w:val="0"/>
          <w:numId w:val="5"/>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выявление факта административного правонарушения;</w:t>
      </w:r>
    </w:p>
    <w:p w:rsidR="00C6299A" w:rsidRDefault="00C6299A" w:rsidP="00C6299A">
      <w:pPr>
        <w:numPr>
          <w:ilvl w:val="0"/>
          <w:numId w:val="5"/>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составление протокола об административном правонарушении;</w:t>
      </w:r>
    </w:p>
    <w:p w:rsidR="00C6299A" w:rsidRDefault="00C6299A" w:rsidP="00C6299A">
      <w:pPr>
        <w:numPr>
          <w:ilvl w:val="0"/>
          <w:numId w:val="5"/>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23. Основанием для проведения проверки является: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график дежурств должностных лиц администрации, утверждённый заместителем главы администрации;</w:t>
      </w:r>
    </w:p>
    <w:p w:rsidR="00C6299A" w:rsidRDefault="00C6299A" w:rsidP="00C6299A">
      <w:pPr>
        <w:numPr>
          <w:ilvl w:val="0"/>
          <w:numId w:val="6"/>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lastRenderedPageBreak/>
        <w:t>поручение главы муниципального образования «Казачье», заместителя главы Бутырского муниципального образования «Казачье»;</w:t>
      </w:r>
    </w:p>
    <w:p w:rsidR="00C6299A" w:rsidRDefault="00C6299A" w:rsidP="00C6299A">
      <w:pPr>
        <w:numPr>
          <w:ilvl w:val="0"/>
          <w:numId w:val="6"/>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24. Выявление факта административного правонарушения.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25. Составление протокола об административном правонарушении.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25.1.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 необходимые для разрешения дела.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25.2.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о чем делается запись в протоколе.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25.3.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25.3.1.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25.4.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25.3.1 пункта 25 раздела III настоящего Административного регламента, в нем делается соответствующая запись.</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26.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27.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Раздел IV</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Порядок и формы контроля за исполнением Административного регламента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28. Администрация,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29.Заместитель главы администрация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администрации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30.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администрации заместителем главы администрации Бутырского муниципального образования.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Периодичность осуществления текущего контроля определяется заместителем главы администрации.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31.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31.1. Контроль за полнотой и качеством исполнения муниципальной функции включает в себя проведение плановых и внеплановых проверок.</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31.2. Плановые и внеплановые проверки проводятся заместителем главы администрации.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Внеплановые проверки проводятся по обращениям юридических лиц и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В ходе плановых и внеплановых проверок:</w:t>
      </w:r>
    </w:p>
    <w:p w:rsidR="00C6299A" w:rsidRDefault="00C6299A" w:rsidP="00C6299A">
      <w:pPr>
        <w:shd w:val="clear" w:color="auto" w:fill="FFFFFF"/>
        <w:tabs>
          <w:tab w:val="num" w:pos="720"/>
        </w:tabs>
        <w:spacing w:before="100" w:beforeAutospacing="1" w:after="0" w:line="240" w:lineRule="auto"/>
        <w:ind w:hanging="360"/>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C6299A" w:rsidRDefault="00C6299A" w:rsidP="00C6299A">
      <w:pPr>
        <w:numPr>
          <w:ilvl w:val="0"/>
          <w:numId w:val="7"/>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проверяется соблюдение сроков и последовательности исполнения административных процедур;</w:t>
      </w:r>
    </w:p>
    <w:p w:rsidR="00C6299A" w:rsidRDefault="00C6299A" w:rsidP="00C6299A">
      <w:pPr>
        <w:numPr>
          <w:ilvl w:val="0"/>
          <w:numId w:val="7"/>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lastRenderedPageBreak/>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31.3.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32.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33.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Раздел V</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Досудебный (внесудебный) порядок обжалования решений и действий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(бездействия) органов, предоставляющих муниципальную услугу, а также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их должностных лиц,  муниципальных служащих</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35. Заявитель имеет право на досудебное (внесудебное) обжалование действий (бездействия) и решений, принятых (осуществляемых)  должностными лицами, муниципальными служащими администрации в ходе исполнения муниципальной  функции (далее – досудебное (внесудебное) обжалование).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36. Предметом досудебного (внесудебного) обжалования являются конкретное решение и действия (бездействие) должностных лиц, муниципальных служащих администрации в ходе исполнения муниципальной функции, в результате которых нарушены права заявителя.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37. Ответ на жалобу не даётся в случае:</w:t>
      </w:r>
    </w:p>
    <w:p w:rsidR="00C6299A" w:rsidRDefault="00C6299A" w:rsidP="00C6299A">
      <w:pPr>
        <w:shd w:val="clear" w:color="auto" w:fill="FFFFFF"/>
        <w:tabs>
          <w:tab w:val="num" w:pos="720"/>
        </w:tabs>
        <w:spacing w:before="100" w:beforeAutospacing="1" w:after="0" w:line="240" w:lineRule="auto"/>
        <w:ind w:hanging="360"/>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w:t>
      </w:r>
      <w:r>
        <w:rPr>
          <w:rFonts w:ascii="Times New Roman" w:eastAsia="Times New Roman" w:hAnsi="Times New Roman" w:cs="Times New Roman"/>
        </w:rPr>
        <w:lastRenderedPageBreak/>
        <w:t>или совершённом противоправном деянии, а также о лице, его подготавливающем, совершающем или совершившем, обращение подлежит направлению в администрацию);</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поступления от заявителя  обращения о прекращении рассмотрения ранее направленной жалобы;</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наличия в жалобе нецензурных либо оскорбительных выражений, угрозы жизни, здоровью и имуществу должностного лица администрации, а также членам его семьи (в этом случае в адрес заявителя направляется письмо о недопустимости злоупотребления своим правом);</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если в жалобе содержится вопрос, на который заявителю многократно давались письменные ответы  по существу в связи с ранее направляемыми в администрацию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C6299A" w:rsidRDefault="00C6299A" w:rsidP="00C6299A">
      <w:pPr>
        <w:numPr>
          <w:ilvl w:val="0"/>
          <w:numId w:val="8"/>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38. Основания для приостановления рассмотрения жалобы отсутствуют.</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39. Основанием для начала процедуры досудебного (внесудебного) обжалования являются направление заявителем жалобы.</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Жалоба подается в письменной форме на бумажном носителе, в электронной форме в администрацию. Жалобы на решения, принятые заместителем главы администрации Бутырского муниципального образования, подаются главе администрации Бутырского муниципального образования.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Жалоба должна содержать:</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1) наименование администрации,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3) сведения об обжалуемых решениях и действиях (бездействии) должностного лица администрации исполняющего муниципальную функцию, либо муниципального служащего;</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4) доводы, на основании которых заявитель не согласен с решением и действием (бездействием) должностного лица администрации,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41.Должностные лица администрации муниципального образования «Казачье», которым может быть направлена жалоба заявителя в досудебном (внесудебном) порядке являются:</w:t>
      </w:r>
    </w:p>
    <w:p w:rsidR="00C6299A" w:rsidRDefault="00C6299A" w:rsidP="00C6299A">
      <w:pPr>
        <w:shd w:val="clear" w:color="auto" w:fill="FFFFFF"/>
        <w:tabs>
          <w:tab w:val="num" w:pos="720"/>
        </w:tabs>
        <w:spacing w:before="100" w:beforeAutospacing="1" w:after="0" w:line="240" w:lineRule="auto"/>
        <w:ind w:hanging="360"/>
        <w:contextualSpacing/>
        <w:jc w:val="both"/>
        <w:rPr>
          <w:rFonts w:ascii="Arial" w:eastAsia="Times New Roman" w:hAnsi="Arial" w:cs="Arial"/>
        </w:rPr>
      </w:pPr>
      <w:r>
        <w:rPr>
          <w:rFonts w:ascii="Symbol" w:eastAsia="Symbol" w:hAnsi="Symbol" w:cs="Symbol"/>
        </w:rPr>
        <w:t></w:t>
      </w:r>
      <w:r>
        <w:rPr>
          <w:rFonts w:ascii="Times New Roman" w:eastAsia="Symbol" w:hAnsi="Times New Roman" w:cs="Times New Roman"/>
        </w:rPr>
        <w:t xml:space="preserve">         </w:t>
      </w:r>
      <w:r>
        <w:rPr>
          <w:rFonts w:ascii="Times New Roman" w:eastAsia="Times New Roman" w:hAnsi="Times New Roman" w:cs="Times New Roman"/>
        </w:rPr>
        <w:t>заместитель главы администрации муниципального образования «Казачье» (в случае, если обжалуются действия должностных лиц администрации);</w:t>
      </w:r>
    </w:p>
    <w:p w:rsidR="00C6299A" w:rsidRDefault="00C6299A" w:rsidP="00C6299A">
      <w:pPr>
        <w:numPr>
          <w:ilvl w:val="0"/>
          <w:numId w:val="9"/>
        </w:numPr>
        <w:shd w:val="clear" w:color="auto" w:fill="FFFFFF"/>
        <w:spacing w:before="100" w:beforeAutospacing="1" w:after="0" w:line="240" w:lineRule="auto"/>
        <w:jc w:val="both"/>
        <w:rPr>
          <w:rFonts w:ascii="Arial" w:eastAsia="Times New Roman" w:hAnsi="Arial" w:cs="Arial"/>
        </w:rPr>
      </w:pPr>
      <w:r>
        <w:rPr>
          <w:rFonts w:ascii="Times New Roman" w:eastAsia="Times New Roman" w:hAnsi="Times New Roman" w:cs="Times New Roman"/>
        </w:rPr>
        <w:t>глава администрации муниципального образования «Казачье».</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42. Заявители имеют право на получение информации и документов, необходимых для обоснования и рассмотрения обращения.</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43. Поступившая жалоба подлежит рассмотрению в течение тридцати рабочих дней со дня её регистрации.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44. По итогам рассмотрения жалобы принимается решение о признании обращения обоснованным, частично обоснованным или необоснованным.</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45.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46. В случае признания обращения обоснованным (частично обоснованным)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Одновременно заявитель уведомляется о признании обращения обоснованным (частично обоснованным) и о принятых мерах.</w:t>
      </w:r>
    </w:p>
    <w:p w:rsidR="00C6299A" w:rsidRDefault="00C6299A" w:rsidP="00C6299A">
      <w:pPr>
        <w:shd w:val="clear" w:color="auto" w:fill="FFFFFF"/>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bookmarkStart w:id="0" w:name="sub_10100"/>
      <w:bookmarkStart w:id="1" w:name="sub_10200"/>
      <w:bookmarkEnd w:id="0"/>
      <w:bookmarkEnd w:id="1"/>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Приложение №1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6"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образования«Казачье»</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Заполняется на бланке администрации</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Распоряжение</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о проведении проверки</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(плановой/внеплановой, документарной/выездной)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юридического лица,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от "______" _____________ г. N ______________</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 Провести проверку в отношении 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(наименование юридического лица, фамилия имя, отчество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(последнее - при наличии)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 Местонахождение: 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(юридического лица (его филиалов, представительств, обособленных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структурных подразделений) или место жительства индивидуального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предпринимателя и место(а) фактического осуществления им деятельности)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 Назначить лицом(ми), уполномоченным( ми) на  проведение  проверки: 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(фамилия, имя, отчество (последнее - при наличии), должность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должностного лица (должностных лиц), уполномоченного(ых)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 проведение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 Привлечь к поведению проверки в качестве  экспертов,    представителей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экспертных организаций следующих лиц:___________________________________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(последнее - при наличии), должности привлекаемых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к проведению проверки экспертов и (или) наименование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экспертной организации с указанием реквизитов свидетельства об</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аккредитации и наименования органа по аккредитации, выдавшего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свидетельство об аккредитации)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 Установить, что настоящая проверка проводится с целью:</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 установлении  целей  проводимой  проверки    указывается    следующая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информация: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 в случае проведения плановой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ссылка на утвержденный ежегодный план проведения плановых проверок;</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б) в случае проведения внеплановой выездной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реквизиты ранее виданного проверяемому лицу предписания  об  устранении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выделенного нарушения, срок для исполнения которого истек;</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реквизиты обращений   и    заявлений     граждан,   юридических    лиц,</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индивидуальных предпринимателей, поступивших в  администрации осуществляющей муниципальный контроль;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реквизиты требования прокурора о проведении  внеплановой  проверки    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рамках надзора за исполнением законов  и    реквизиты    прилагаемых    к</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требованию материалов и обращений;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 в случае проведения внеплановой выездной проверки, которая    подлежит</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согласованию органами прокуратуры, но в целях принятия    неотложных  мер</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должна быть проведена незамедлительно в связи с причинением   вреда  либо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нарушением проверяемых требований, если такое причинение    вреда    либо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нарушение требований обнаружено непосредственно в момент его совершения: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реквизиты прилагаемой копии документа (рапорта,    докладной  записки 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другие), представленного должностным лицом, обнаружившим нарушение.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Задачами настоящей проверки являются: 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6. Предметом настоящей проверки является (отметить нужное):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соблюдение обязательных требований   или    требований,     установленных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муниципальными правовыми актами;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соответствие сведений, содержащихся в уведомлении о  начале осуществления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отдельных  видов     предпринимательской    деятельности,    обязательным</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требованиям;</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выполнение предписаний органов государственного    контроля    (надзора),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администрации осуществляющей муниципальный контроль;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проведение мероприятий: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 предотвращению причинения вреда жизни,  здоровью     граждан,    вреда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животным, растениям, окружающей среде;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 предупреждению возникновение чрезвычайных  ситуаций    природного    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техногенного характера;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 обеспечению безопасности государства;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 ликвидации последствий причинения такого вреда.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7.Срок выполнения проверки 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 проведению проверки приступить с "____" __________ 20___ г.</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Проверку окончить не позднее "____" ___________ 20____ г.</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 Правовые основания проведения проверки: 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(ссылка на положение нормативного правового акта, в соответствии с</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    которым осуществляется проверка, ссылка на положения (нормативных)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правовых актов, устанавливающих требования, которые являются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предметом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 В процессе проверки провести следующие    мероприятия   по   контролю,</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необходимые для достижения целей и задач 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 Перечень административных регламентов по осуществлению муниципального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контроля (при их наличии):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(с указанием наименований, номеров и дат их принятия)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 Перечень документов, представление  которых     юридическим     лицом,</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индивидуальным предпринимателем необходимо для достижения целей   и задач</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(должность, фамилия, инициалы должностного лица администрации осуществляющей муниципальный контроль, издавшего распоряжение о проведении проверки)</w:t>
      </w:r>
    </w:p>
    <w:p w:rsidR="00C6299A" w:rsidRDefault="00C6299A" w:rsidP="00C6299A">
      <w:pPr>
        <w:shd w:val="clear" w:color="auto" w:fill="FFFFFF"/>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(подпись, заверенная печатью)</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 (последнее - при наличии) и должность</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должностного лица, непосредственно подготовившего проект распоряжения, контактный телефон, электронный адрес (при наличии)</w:t>
      </w:r>
    </w:p>
    <w:p w:rsidR="00C6299A" w:rsidRDefault="00C6299A" w:rsidP="00C6299A">
      <w:pPr>
        <w:shd w:val="clear" w:color="auto" w:fill="FFFFFF"/>
        <w:spacing w:before="100" w:beforeAutospacing="1"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firstLine="720"/>
        <w:jc w:val="right"/>
        <w:rPr>
          <w:rFonts w:ascii="Times New Roman" w:eastAsia="Times New Roman" w:hAnsi="Times New Roman" w:cs="Times New Roman"/>
        </w:rPr>
      </w:pPr>
      <w:r>
        <w:rPr>
          <w:rFonts w:ascii="Times New Roman" w:eastAsia="Times New Roman" w:hAnsi="Times New Roman" w:cs="Times New Roman"/>
        </w:rPr>
        <w:t xml:space="preserve">Приложение №2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7"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spacing w:before="100" w:beforeAutospacing="1" w:after="100" w:afterAutospacing="1"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Заполняется на бланке администрации</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           "_____" __________ 20___ г.</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(место составления акта)                   (дата составления акта)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(время составления акта)</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Акт</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проверки юридического лица,</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индивидуального предпринимателя</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N ______________</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 адресу/адресам: 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(место 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 основании: 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(вид документа с указанием реквизитов (номер, дата)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была проведена _______________________________________________ проверка 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(плановая/внеплановая), документарная/выездная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отношении: 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(наименование юридического лица, фамилия, имя, отчество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(последнее - при наличии)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и время 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 ____ 20_ г. с __ час. __ мин. дo __ час. __ мин. Продолжительность 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 ____ 20_ г. с __ час. __ мин. дo __ час. __ мин. Продолжительность 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(заполняется в случае проведения проверок   филиалов,   представительств,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обособленных структурных подразделений  юридического    лица    или   при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осуществлении деятельности индивидуального предпринимателя по  нескольким</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адресам)</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Общая продолжительность проверки ______________ 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(рабочих дней)       (подпись)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Акт составлен: 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(наименование администрации осуществляющей муниципальный контроль)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 копией приказа о проведении проверки ознакомлен(ы):</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(заполняется при проведении выездной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(фамилии, инициалы, подпись, дата, время)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и номер решения прокурора (его    заместителя)    о     согласовании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(заполняется в случае необходимости согласования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 органами прокуратуры)</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Лицо(а), проводившее проверку: 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(фамилия, имя, отчество (последнее - при наличии), должность должностного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лица (должностных лиц), проводившего(их) проверку; в случае привлечения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к участию в проверке экспертов, экспертных организаций указываются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фамилии, имена, отчества (последнее - при наличии), должности экспертов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и/или наименования экспертных организаций с указанием реквизитов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свидетельства об аккредитации и наименование органа по аккредитации,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выдавшего свидетельство)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 проведении проверки присутствовали: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фамилия, имя, отчество (последнее - при наличии), должность руководителя,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иного должностного лица (должностных лиц) или уполномоченного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представителя юридического лица,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индивидуального предпринимателя,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саморегулируемой организации (в случае проведения проверки члена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саморегулируемой организации), присутствовавших при проведении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мероприятий по проверке)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 ходе проведения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выявлены нарушения обязательных требований или требований, установленных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муниципальными  правовыми  актами (с  указанием  положений  (нормативных)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правовых актов):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 указанием характера нарушений, лиц, допустивших нарушения)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выявлены     несоответствия сведений, содержащихся в уведомлении о начале</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осуществления отдельных видов предпринимательской деятельности, обязательным требованиям (с указанием положений (нормативных)    правовых</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актов): 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выявлены факты невыполнения предписаний органов государственного контроля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(надзора),администрации осуществляющей муниципальный контроль (с указанием реквизитов выданных предписаний): _________________________________________________________________________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Нарушений не выявлено 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Запись в Журнал учета проверок  юридического лица, индивидуального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предпринимателя, проводимых органами государственного контроля (надзора),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администрацией осуществляющей муниципальный контроль внесена, (заполняется при проведении выездной  проверки): 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(подпись проверяющего) (подпись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юридического лица, индивидуального предпринимателя, его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Журнал учета проверок юридического лица,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проводимых органами государственного контроля(надзора)администрации осуществляющей муниципальный контроль, отсутствует (заполняется при    проведении выездной проверки):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(подпись проверяющего) (подпись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юридического лица,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его уполномоченного представителя)</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Прилагаемые к акту документы: 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Подписи лиц, проводивших проверку:</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 актом проверки ознакомлен(а), копию  акта   со    всеми    приложениями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получил(а):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(фамилия, имя, отчество (последнее - при наличии), должность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руководителя, иного должностного лица или уполномоченного представителя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юридического лица, индивидуального предпринимателя,</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его уполномоченного представителя)</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 ______________ 20___ г.</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(подпись)</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Пометка об отказе ознакомления с актом проверки: ________________________</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подпись уполномоченного должностного лица (лиц),</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проводивших проверку)</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Приложение №3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8"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АДМИНИСТРАЦИЯ МУНИЦИПАЛЬНОГО ОБРАЗОВАНИЯ КАЗАЧЬЕ</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ПРЕДПИСАНИЕ № __________</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ОБ УСТРАНЕНИИ ВЫЯВЛЕННЫХ В РЕЗУЛЬТАТЕ ПРОВЕРКИ</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 ____________ 20__ г.                              г. _________________________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firstLine="851"/>
        <w:jc w:val="both"/>
        <w:rPr>
          <w:rFonts w:ascii="Times New Roman" w:eastAsia="Times New Roman" w:hAnsi="Times New Roman" w:cs="Times New Roman"/>
        </w:rPr>
      </w:pPr>
      <w:r>
        <w:rPr>
          <w:rFonts w:ascii="Times New Roman" w:eastAsia="Times New Roman" w:hAnsi="Times New Roman" w:cs="Times New Roman"/>
        </w:rPr>
        <w:t> На    основании    акта    проверки   соблюдения   требований   муниципальных нормативных правовых актов от «__» ___________ 20__ г. № 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(Ф.И.О. должностного лица администрации осуществляющей муниципальный контроль,</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должность, номер служебного удостоверения, кем и когда выдано)</w:t>
      </w:r>
    </w:p>
    <w:p w:rsidR="00C6299A" w:rsidRDefault="00C6299A" w:rsidP="00C6299A">
      <w:pPr>
        <w:shd w:val="clear" w:color="auto" w:fill="FFFFFF"/>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ПРЕДПИСЫВАЮ</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_____________________________________________________________________</w:t>
      </w:r>
    </w:p>
    <w:p w:rsidR="00C6299A" w:rsidRDefault="00C6299A" w:rsidP="00C6299A">
      <w:pPr>
        <w:shd w:val="clear" w:color="auto" w:fill="FFFFFF"/>
        <w:spacing w:before="100" w:beforeAutospacing="1" w:after="100" w:afterAutospacing="1" w:line="240" w:lineRule="auto"/>
        <w:ind w:left="-284"/>
        <w:jc w:val="center"/>
        <w:rPr>
          <w:rFonts w:ascii="Times New Roman" w:eastAsia="Times New Roman" w:hAnsi="Times New Roman" w:cs="Times New Roman"/>
        </w:rPr>
      </w:pPr>
      <w:r>
        <w:rPr>
          <w:rFonts w:ascii="Times New Roman" w:eastAsia="Times New Roman" w:hAnsi="Times New Roman" w:cs="Times New Roman"/>
        </w:rPr>
        <w:t>(наименование физического или юридического лица, которому выдается предписание)</w:t>
      </w:r>
    </w:p>
    <w:tbl>
      <w:tblPr>
        <w:tblW w:w="0" w:type="auto"/>
        <w:tblInd w:w="70" w:type="dxa"/>
        <w:tblBorders>
          <w:top w:val="single" w:sz="6" w:space="0" w:color="DDDDDD"/>
          <w:left w:val="single" w:sz="6" w:space="0" w:color="DDDDDD"/>
          <w:bottom w:val="single" w:sz="6" w:space="0" w:color="DDDDDD"/>
          <w:right w:val="single" w:sz="6" w:space="0" w:color="DDDDDD"/>
        </w:tblBorders>
        <w:tblLayout w:type="fixed"/>
        <w:tblCellMar>
          <w:left w:w="70" w:type="dxa"/>
          <w:right w:w="70" w:type="dxa"/>
        </w:tblCellMar>
        <w:tblLook w:val="04A0"/>
      </w:tblPr>
      <w:tblGrid>
        <w:gridCol w:w="4050"/>
        <w:gridCol w:w="1620"/>
        <w:gridCol w:w="3780"/>
      </w:tblGrid>
      <w:tr w:rsidR="00C6299A" w:rsidTr="00C6299A">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Срок    </w:t>
            </w:r>
            <w:r>
              <w:rPr>
                <w:rFonts w:ascii="Times New Roman" w:eastAsia="Times New Roman" w:hAnsi="Times New Roman" w:cs="Times New Roman"/>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Основание вынесения    </w:t>
            </w:r>
            <w:r>
              <w:rPr>
                <w:rFonts w:ascii="Times New Roman" w:eastAsia="Times New Roman" w:hAnsi="Times New Roman" w:cs="Times New Roman"/>
              </w:rPr>
              <w:br/>
              <w:t xml:space="preserve">предписания &lt;**&gt;      </w:t>
            </w:r>
          </w:p>
        </w:tc>
      </w:tr>
      <w:tr w:rsidR="00C6299A" w:rsidTr="00C6299A">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62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378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r>
      <w:tr w:rsidR="00C6299A" w:rsidTr="00C6299A">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62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378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r>
      <w:tr w:rsidR="00C6299A" w:rsidTr="00C6299A">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62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378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r>
      <w:tr w:rsidR="00C6299A" w:rsidTr="00C6299A">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62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3780" w:type="dxa"/>
            <w:tcBorders>
              <w:top w:val="single" w:sz="6" w:space="0" w:color="auto"/>
              <w:left w:val="single" w:sz="6" w:space="0" w:color="auto"/>
              <w:bottom w:val="single" w:sz="6" w:space="0" w:color="auto"/>
              <w:right w:val="single" w:sz="6"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C6299A" w:rsidRDefault="00C6299A" w:rsidP="00C6299A">
      <w:pPr>
        <w:shd w:val="clear" w:color="auto" w:fill="FFFFFF"/>
        <w:spacing w:before="100" w:beforeAutospacing="1" w:after="100" w:afterAutospacing="1" w:line="240" w:lineRule="auto"/>
        <w:jc w:val="both"/>
        <w:outlineLvl w:val="1"/>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firstLine="851"/>
        <w:jc w:val="both"/>
        <w:rPr>
          <w:rFonts w:ascii="Times New Roman" w:eastAsia="Times New Roman" w:hAnsi="Times New Roman" w:cs="Times New Roman"/>
        </w:rPr>
      </w:pPr>
      <w:r>
        <w:rPr>
          <w:rFonts w:ascii="Times New Roman" w:eastAsia="Times New Roman" w:hAnsi="Times New Roman" w:cs="Times New Roman"/>
        </w:rPr>
        <w:t>    Предписание  может  быть  обжаловано  в  установленном законом порядке.</w:t>
      </w:r>
    </w:p>
    <w:p w:rsidR="00C6299A" w:rsidRDefault="00C6299A" w:rsidP="00C6299A">
      <w:pPr>
        <w:shd w:val="clear" w:color="auto" w:fill="FFFFFF"/>
        <w:spacing w:before="100" w:beforeAutospacing="1" w:after="100" w:afterAutospacing="1" w:line="240" w:lineRule="auto"/>
        <w:ind w:firstLine="851"/>
        <w:jc w:val="both"/>
        <w:rPr>
          <w:rFonts w:ascii="Times New Roman" w:eastAsia="Times New Roman" w:hAnsi="Times New Roman" w:cs="Times New Roman"/>
        </w:rPr>
      </w:pPr>
      <w:r>
        <w:rPr>
          <w:rFonts w:ascii="Times New Roman" w:eastAsia="Times New Roman" w:hAnsi="Times New Roman" w:cs="Times New Roman"/>
        </w:rPr>
        <w:t>Обжалование не приостанавливает исполнение настоящего предписания.</w:t>
      </w:r>
    </w:p>
    <w:p w:rsidR="00C6299A" w:rsidRDefault="00C6299A" w:rsidP="00C6299A">
      <w:pPr>
        <w:shd w:val="clear" w:color="auto" w:fill="FFFFFF"/>
        <w:spacing w:before="100" w:beforeAutospacing="1" w:after="100" w:afterAutospacing="1" w:line="240" w:lineRule="auto"/>
        <w:ind w:firstLine="851"/>
        <w:jc w:val="both"/>
        <w:rPr>
          <w:rFonts w:ascii="Times New Roman" w:eastAsia="Times New Roman" w:hAnsi="Times New Roman" w:cs="Times New Roman"/>
        </w:rPr>
      </w:pPr>
      <w:r>
        <w:rPr>
          <w:rFonts w:ascii="Times New Roman" w:eastAsia="Times New Roman" w:hAnsi="Times New Roman" w:cs="Times New Roman"/>
        </w:rPr>
        <w:t>    Лицо,  которому  выдано  предписание,  обязано  направить  информацию о выполнении настоящего предписания в администрацию муниципального района не позднее __ дней с даты истечения срока их исполнения.</w:t>
      </w:r>
    </w:p>
    <w:p w:rsidR="00C6299A" w:rsidRDefault="00C6299A" w:rsidP="00C6299A">
      <w:pPr>
        <w:shd w:val="clear" w:color="auto" w:fill="FFFFFF"/>
        <w:spacing w:before="100" w:beforeAutospacing="1" w:after="100" w:afterAutospacing="1" w:line="240" w:lineRule="auto"/>
        <w:ind w:firstLine="851"/>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Подпись должностного лица:</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             ________________ ____________</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(Ф.И.О.)                                  подпись             дата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Предписание получено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________________________________           </w:t>
      </w:r>
    </w:p>
    <w:p w:rsidR="00C6299A" w:rsidRDefault="00C6299A" w:rsidP="00C6299A">
      <w:pPr>
        <w:shd w:val="clear" w:color="auto" w:fill="FFFFFF"/>
        <w:tabs>
          <w:tab w:val="left" w:pos="9747"/>
        </w:tabs>
        <w:spacing w:before="100" w:beforeAutospacing="1" w:after="100" w:afterAutospacing="1" w:line="240" w:lineRule="auto"/>
        <w:ind w:right="108"/>
        <w:rPr>
          <w:rFonts w:ascii="Times New Roman" w:eastAsia="Times New Roman" w:hAnsi="Times New Roman" w:cs="Times New Roman"/>
        </w:rPr>
      </w:pPr>
      <w:r>
        <w:rPr>
          <w:rFonts w:ascii="Times New Roman" w:eastAsia="Times New Roman" w:hAnsi="Times New Roman" w:cs="Times New Roman"/>
        </w:rPr>
        <w:t>(Ф.И.О.,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_____________________                                                                                      __________________________</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подпись                                                                                                                              дата</w:t>
      </w:r>
    </w:p>
    <w:p w:rsidR="00C6299A" w:rsidRDefault="00C6299A" w:rsidP="00C6299A">
      <w:pPr>
        <w:shd w:val="clear" w:color="auto" w:fill="FFFFFF"/>
        <w:spacing w:before="100" w:beforeAutospacing="1" w:after="100" w:afterAutospacing="1" w:line="240" w:lineRule="auto"/>
        <w:jc w:val="both"/>
        <w:outlineLvl w:val="1"/>
        <w:rPr>
          <w:rFonts w:ascii="Times New Roman" w:eastAsia="Times New Roman" w:hAnsi="Times New Roman" w:cs="Times New Roman"/>
        </w:rPr>
      </w:pPr>
      <w:r>
        <w:rPr>
          <w:rFonts w:ascii="Times New Roman" w:eastAsia="Times New Roman" w:hAnsi="Times New Roman" w:cs="Times New Roman"/>
        </w:rPr>
        <w:t xml:space="preserve">Примечания: </w:t>
      </w:r>
    </w:p>
    <w:p w:rsidR="00C6299A" w:rsidRDefault="00C6299A" w:rsidP="00C6299A">
      <w:pPr>
        <w:shd w:val="clear" w:color="auto" w:fill="FFFFFF"/>
        <w:spacing w:before="100" w:beforeAutospacing="1" w:after="100" w:afterAutospacing="1" w:line="240" w:lineRule="auto"/>
        <w:jc w:val="both"/>
        <w:outlineLvl w:val="1"/>
        <w:rPr>
          <w:rFonts w:ascii="Times New Roman" w:eastAsia="Times New Roman" w:hAnsi="Times New Roman" w:cs="Times New Roman"/>
        </w:rPr>
      </w:pPr>
      <w:r>
        <w:rPr>
          <w:rFonts w:ascii="Times New Roman" w:eastAsia="Times New Roman" w:hAnsi="Times New Roman" w:cs="Times New Roman"/>
        </w:rPr>
        <w:t>&lt;*&gt; Указываются конкретные мероприятия, которые должно выполнить лицо, в отношении которого проведена проверка.</w:t>
      </w:r>
    </w:p>
    <w:p w:rsidR="00C6299A" w:rsidRDefault="00C6299A" w:rsidP="00C6299A">
      <w:pP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&lt;**&gt;Указываются ссылки на нормативный правовой акт, предусматривающий предписываемую обязанность.</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№4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9"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adjustRightInd w:val="0"/>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adjustRightInd w:val="0"/>
        <w:spacing w:before="100" w:beforeAutospacing="1" w:after="0" w:line="240" w:lineRule="auto"/>
        <w:ind w:firstLine="720"/>
        <w:jc w:val="right"/>
        <w:rPr>
          <w:rFonts w:ascii="Times New Roman" w:eastAsia="Times New Roman" w:hAnsi="Times New Roman" w:cs="Times New Roman"/>
        </w:rPr>
      </w:pPr>
      <w:r>
        <w:rPr>
          <w:rFonts w:ascii="Times New Roman" w:eastAsia="Times New Roman" w:hAnsi="Times New Roman" w:cs="Times New Roman"/>
        </w:rPr>
        <w:t>    ___________________________________</w:t>
      </w:r>
    </w:p>
    <w:p w:rsidR="00C6299A" w:rsidRDefault="00C6299A" w:rsidP="00C6299A">
      <w:pPr>
        <w:shd w:val="clear" w:color="auto" w:fill="FFFFFF"/>
        <w:adjustRightInd w:val="0"/>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noProof/>
        </w:rPr>
        <w:t>                            (наименование юридического, физического лица)</w:t>
      </w:r>
    </w:p>
    <w:p w:rsidR="00C6299A" w:rsidRDefault="00C6299A" w:rsidP="00C6299A">
      <w:pPr>
        <w:shd w:val="clear" w:color="auto" w:fill="FFFFFF"/>
        <w:adjustRightInd w:val="0"/>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noProof/>
        </w:rPr>
        <w:t>                                      __________________________________</w:t>
      </w:r>
    </w:p>
    <w:p w:rsidR="00C6299A" w:rsidRDefault="00C6299A" w:rsidP="00C6299A">
      <w:pPr>
        <w:shd w:val="clear" w:color="auto" w:fill="FFFFFF"/>
        <w:adjustRightInd w:val="0"/>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noProof/>
        </w:rPr>
        <w:t>___________________________________</w:t>
      </w:r>
    </w:p>
    <w:p w:rsidR="00C6299A" w:rsidRDefault="00C6299A" w:rsidP="00C6299A">
      <w:pPr>
        <w:shd w:val="clear" w:color="auto" w:fill="FFFFFF"/>
        <w:adjustRightInd w:val="0"/>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Уведомление</w:t>
      </w:r>
    </w:p>
    <w:p w:rsidR="00C6299A" w:rsidRDefault="00C6299A" w:rsidP="00C6299A">
      <w:pPr>
        <w:shd w:val="clear" w:color="auto" w:fill="FFFFFF"/>
        <w:adjustRightInd w:val="0"/>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о проведении проверки</w:t>
      </w:r>
    </w:p>
    <w:p w:rsidR="00C6299A" w:rsidRDefault="00C6299A" w:rsidP="00C6299A">
      <w:pPr>
        <w:shd w:val="clear" w:color="auto" w:fill="FFFFFF"/>
        <w:adjustRightInd w:val="0"/>
        <w:spacing w:before="100" w:beforeAutospacing="1" w:after="0" w:line="240" w:lineRule="auto"/>
        <w:ind w:firstLine="720"/>
        <w:jc w:val="center"/>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noProof/>
        </w:rPr>
        <w:t xml:space="preserve">« </w:t>
      </w:r>
      <w:r>
        <w:rPr>
          <w:rFonts w:ascii="Times New Roman" w:eastAsia="Times New Roman" w:hAnsi="Times New Roman" w:cs="Times New Roman"/>
          <w:noProof/>
          <w:u w:val="single"/>
        </w:rPr>
        <w:t>      </w:t>
      </w:r>
      <w:r>
        <w:rPr>
          <w:rFonts w:ascii="Times New Roman" w:eastAsia="Times New Roman" w:hAnsi="Times New Roman" w:cs="Times New Roman"/>
          <w:noProof/>
        </w:rPr>
        <w:t xml:space="preserve"> » </w:t>
      </w:r>
      <w:r>
        <w:rPr>
          <w:rFonts w:ascii="Times New Roman" w:eastAsia="Times New Roman" w:hAnsi="Times New Roman" w:cs="Times New Roman"/>
          <w:noProof/>
          <w:u w:val="single"/>
        </w:rPr>
        <w:t>                   </w:t>
      </w:r>
      <w:r>
        <w:rPr>
          <w:rFonts w:ascii="Times New Roman" w:eastAsia="Times New Roman" w:hAnsi="Times New Roman" w:cs="Times New Roman"/>
          <w:noProof/>
        </w:rPr>
        <w:t> 20__г.                                                               №_____</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 соответствии с Административным регламентом по исполнению функции осуществления муниципального контроля на территории муниципального образования «Казачье», утвержденный постановлением администрации, прошу  Вас  (или  вашего представителя с доверенностью) прибыть в</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__________________________________________________________________</w:t>
      </w:r>
    </w:p>
    <w:p w:rsidR="00C6299A" w:rsidRDefault="00C6299A" w:rsidP="00C6299A">
      <w:pPr>
        <w:shd w:val="clear" w:color="auto" w:fill="FFFFFF"/>
        <w:adjustRightInd w:val="0"/>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noProof/>
        </w:rPr>
        <w:t>(наименование администрации осуществляюий муниципальный контроль, адрес)</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__________________________________________________________________</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noProof/>
        </w:rPr>
        <w:t>При себе необходимо иметь оригиналы  и  копии  следующих  документов</w:t>
      </w:r>
      <w:r>
        <w:rPr>
          <w:rFonts w:ascii="Times New Roman" w:eastAsia="Times New Roman" w:hAnsi="Times New Roman" w:cs="Times New Roman"/>
        </w:rPr>
        <w:t xml:space="preserve"> (при наличии): ______________________________________________________________</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____________________________________________________________________</w:t>
      </w:r>
    </w:p>
    <w:p w:rsidR="00C6299A" w:rsidRDefault="00C6299A" w:rsidP="00C6299A">
      <w:pPr>
        <w:shd w:val="clear" w:color="auto" w:fill="FFFFFF"/>
        <w:adjustRightInd w:val="0"/>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Дата и время прибытия: "_____" _____________ 20___ г. к __________ часам</w:t>
      </w:r>
    </w:p>
    <w:p w:rsidR="00C6299A" w:rsidRDefault="00C6299A" w:rsidP="00C6299A">
      <w:pPr>
        <w:shd w:val="clear" w:color="auto" w:fill="FFFFFF"/>
        <w:adjustRightInd w:val="0"/>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Специалист по муниципальному </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контролю                                                             ________________                                         ________________</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(подпись)                                                     (Ф.И.О.)</w:t>
      </w:r>
    </w:p>
    <w:p w:rsidR="00C6299A" w:rsidRDefault="00C6299A" w:rsidP="00C6299A">
      <w:pPr>
        <w:shd w:val="clear" w:color="auto" w:fill="FFFFFF"/>
        <w:adjustRightInd w:val="0"/>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Уведомление получил:                                ________________                  _______________</w:t>
      </w:r>
    </w:p>
    <w:p w:rsidR="00C6299A" w:rsidRDefault="00C6299A" w:rsidP="00C6299A">
      <w:pPr>
        <w:shd w:val="clear" w:color="auto" w:fill="FFFFFF"/>
        <w:adjustRightInd w:val="0"/>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(подпись)                                                     (Ф.И.О.)</w:t>
      </w:r>
    </w:p>
    <w:p w:rsidR="00C6299A" w:rsidRDefault="00C6299A" w:rsidP="00C6299A">
      <w:pPr>
        <w:shd w:val="clear" w:color="auto" w:fill="FFFFFF"/>
        <w:adjustRightInd w:val="0"/>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line="240" w:lineRule="auto"/>
        <w:ind w:left="-57" w:right="-54"/>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Приложение №5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10"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муниципального образования «Казачье» </w:t>
      </w:r>
    </w:p>
    <w:p w:rsidR="00C6299A" w:rsidRDefault="00C6299A" w:rsidP="00C6299A">
      <w:pPr>
        <w:shd w:val="clear" w:color="auto" w:fill="FFFFFF"/>
        <w:spacing w:before="100" w:beforeAutospacing="1" w:after="100" w:afterAutospacing="1" w:line="240" w:lineRule="auto"/>
        <w:jc w:val="right"/>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АДМИНИСТРАЦИЯ</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МУНИЦИПАЛЬНОГО ОБРАЗОВАНИЯ КАЗАЧЬЕ</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100" w:afterAutospacing="1" w:line="240" w:lineRule="auto"/>
        <w:ind w:right="-54"/>
        <w:jc w:val="center"/>
        <w:rPr>
          <w:rFonts w:ascii="Times New Roman" w:eastAsia="Times New Roman" w:hAnsi="Times New Roman" w:cs="Times New Roman"/>
        </w:rPr>
      </w:pPr>
      <w:r>
        <w:rPr>
          <w:rFonts w:ascii="Times New Roman" w:eastAsia="Times New Roman" w:hAnsi="Times New Roman" w:cs="Times New Roman"/>
          <w:b/>
          <w:bCs/>
        </w:rPr>
        <w:t>ФОТОТАБЛИЦА</w:t>
      </w:r>
    </w:p>
    <w:p w:rsidR="00C6299A" w:rsidRDefault="00C6299A" w:rsidP="00C6299A">
      <w:pPr>
        <w:shd w:val="clear" w:color="auto" w:fill="FFFFFF"/>
        <w:spacing w:before="100" w:beforeAutospacing="1" w:after="100" w:afterAutospacing="1" w:line="240" w:lineRule="auto"/>
        <w:ind w:right="-54"/>
        <w:jc w:val="center"/>
        <w:rPr>
          <w:rFonts w:ascii="Times New Roman" w:eastAsia="Times New Roman" w:hAnsi="Times New Roman" w:cs="Times New Roman"/>
        </w:rPr>
      </w:pPr>
      <w:r>
        <w:rPr>
          <w:rFonts w:ascii="Times New Roman" w:eastAsia="Times New Roman" w:hAnsi="Times New Roman" w:cs="Times New Roman"/>
          <w:b/>
          <w:bCs/>
        </w:rPr>
        <w:t xml:space="preserve">приложение к акту проверки соблюдения </w:t>
      </w:r>
    </w:p>
    <w:tbl>
      <w:tblPr>
        <w:tblW w:w="0" w:type="auto"/>
        <w:tblBorders>
          <w:top w:val="single" w:sz="6" w:space="0" w:color="DDDDDD"/>
          <w:left w:val="single" w:sz="6" w:space="0" w:color="DDDDDD"/>
          <w:bottom w:val="single" w:sz="6" w:space="0" w:color="DDDDDD"/>
          <w:right w:val="single" w:sz="6" w:space="0" w:color="DDDDDD"/>
        </w:tblBorders>
        <w:tblLook w:val="04A0"/>
      </w:tblPr>
      <w:tblGrid>
        <w:gridCol w:w="534"/>
        <w:gridCol w:w="1296"/>
        <w:gridCol w:w="5933"/>
        <w:gridCol w:w="709"/>
        <w:gridCol w:w="1134"/>
      </w:tblGrid>
      <w:tr w:rsidR="00C6299A" w:rsidTr="00C6299A">
        <w:tc>
          <w:tcPr>
            <w:tcW w:w="534"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от</w:t>
            </w:r>
          </w:p>
        </w:tc>
        <w:tc>
          <w:tcPr>
            <w:tcW w:w="1296" w:type="dxa"/>
            <w:tcBorders>
              <w:top w:val="nil"/>
              <w:left w:val="nil"/>
              <w:bottom w:val="single" w:sz="4" w:space="0" w:color="auto"/>
              <w:right w:val="nil"/>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5933"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 </w:t>
            </w:r>
          </w:p>
        </w:tc>
        <w:tc>
          <w:tcPr>
            <w:tcW w:w="709"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nil"/>
              <w:left w:val="nil"/>
              <w:bottom w:val="single" w:sz="4" w:space="0" w:color="auto"/>
              <w:right w:val="nil"/>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C6299A" w:rsidRDefault="00C6299A" w:rsidP="00C6299A">
      <w:pPr>
        <w:shd w:val="clear" w:color="auto" w:fill="FFFFFF"/>
        <w:spacing w:line="240" w:lineRule="auto"/>
        <w:ind w:left="-57" w:right="-54"/>
        <w:jc w:val="center"/>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line="240" w:lineRule="auto"/>
        <w:ind w:left="-57" w:right="-54"/>
        <w:rPr>
          <w:rFonts w:ascii="Times New Roman" w:eastAsia="Times New Roman" w:hAnsi="Times New Roman" w:cs="Times New Roman"/>
        </w:rPr>
      </w:pPr>
      <w:r>
        <w:rPr>
          <w:rFonts w:ascii="Times New Roman" w:eastAsia="Times New Roman" w:hAnsi="Times New Roman" w:cs="Times New Roman"/>
          <w:b/>
          <w:bCs/>
        </w:rPr>
        <w:t xml:space="preserve">______________________________________________________________________ </w:t>
      </w:r>
    </w:p>
    <w:p w:rsidR="00C6299A" w:rsidRDefault="00C6299A" w:rsidP="00C6299A">
      <w:pPr>
        <w:shd w:val="clear" w:color="auto" w:fill="FFFFFF"/>
        <w:spacing w:line="240" w:lineRule="auto"/>
        <w:ind w:left="-57" w:right="-54"/>
        <w:jc w:val="center"/>
        <w:rPr>
          <w:rFonts w:ascii="Times New Roman" w:eastAsia="Times New Roman" w:hAnsi="Times New Roman" w:cs="Times New Roman"/>
        </w:rPr>
      </w:pPr>
      <w:r>
        <w:rPr>
          <w:rFonts w:ascii="Times New Roman" w:eastAsia="Times New Roman" w:hAnsi="Times New Roman" w:cs="Times New Roman"/>
        </w:rPr>
        <w:t>(Ф.И.О. должностного лица, наименование юридического лица, Ф.И.О. индивидуального предпринимателя)</w:t>
      </w:r>
    </w:p>
    <w:p w:rsidR="00C6299A" w:rsidRDefault="00C6299A" w:rsidP="00C6299A">
      <w:pPr>
        <w:shd w:val="clear" w:color="auto" w:fill="FFFFFF"/>
        <w:spacing w:line="240" w:lineRule="auto"/>
        <w:ind w:left="-57" w:right="-54"/>
        <w:rPr>
          <w:rFonts w:ascii="Times New Roman" w:eastAsia="Times New Roman" w:hAnsi="Times New Roman" w:cs="Times New Roman"/>
        </w:rPr>
      </w:pPr>
      <w:r>
        <w:rPr>
          <w:rFonts w:ascii="Times New Roman" w:eastAsia="Times New Roman" w:hAnsi="Times New Roman" w:cs="Times New Roman"/>
          <w:b/>
          <w:bCs/>
        </w:rPr>
        <w:t xml:space="preserve">_____________________________________________________________________ </w:t>
      </w:r>
    </w:p>
    <w:p w:rsidR="00C6299A" w:rsidRDefault="00C6299A" w:rsidP="00C6299A">
      <w:pPr>
        <w:shd w:val="clear" w:color="auto" w:fill="FFFFFF"/>
        <w:spacing w:line="240" w:lineRule="auto"/>
        <w:ind w:left="-57" w:right="-54"/>
        <w:jc w:val="center"/>
        <w:rPr>
          <w:rFonts w:ascii="Times New Roman" w:eastAsia="Times New Roman" w:hAnsi="Times New Roman" w:cs="Times New Roman"/>
        </w:rPr>
      </w:pPr>
      <w:r>
        <w:rPr>
          <w:rFonts w:ascii="Times New Roman" w:eastAsia="Times New Roman" w:hAnsi="Times New Roman" w:cs="Times New Roman"/>
        </w:rPr>
        <w:t>(адрес осматриваемого  объекта)</w:t>
      </w:r>
    </w:p>
    <w:p w:rsidR="00C6299A" w:rsidRDefault="00C6299A" w:rsidP="00C6299A">
      <w:pPr>
        <w:shd w:val="clear" w:color="auto" w:fill="FFFFFF"/>
        <w:spacing w:line="240" w:lineRule="auto"/>
        <w:ind w:left="-57" w:right="-54"/>
        <w:rPr>
          <w:rFonts w:ascii="Times New Roman" w:eastAsia="Times New Roman" w:hAnsi="Times New Roman" w:cs="Times New Roman"/>
        </w:rPr>
      </w:pPr>
      <w:r>
        <w:rPr>
          <w:rFonts w:ascii="Times New Roman" w:eastAsia="Times New Roman" w:hAnsi="Times New Roman" w:cs="Times New Roman"/>
          <w:b/>
          <w:bCs/>
        </w:rPr>
        <w:t>______________________________________________________________________</w:t>
      </w:r>
    </w:p>
    <w:p w:rsidR="00C6299A" w:rsidRDefault="00C6299A" w:rsidP="00C6299A">
      <w:pPr>
        <w:shd w:val="clear" w:color="auto" w:fill="FFFFFF"/>
        <w:spacing w:before="100" w:beforeAutospacing="1" w:after="100" w:afterAutospacing="1" w:line="240" w:lineRule="auto"/>
        <w:ind w:left="60" w:firstLine="64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ind w:left="60" w:firstLine="64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lastRenderedPageBreak/>
        <w:t xml:space="preserve">Приложение №6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11"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В ________________________________ </w:t>
      </w:r>
    </w:p>
    <w:p w:rsidR="00C6299A" w:rsidRDefault="00C6299A" w:rsidP="00C6299A">
      <w:pPr>
        <w:shd w:val="clear" w:color="auto" w:fill="FFFFFF"/>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(наименование органа прокуратуры)</w:t>
      </w:r>
    </w:p>
    <w:p w:rsidR="00C6299A" w:rsidRDefault="00C6299A" w:rsidP="00C6299A">
      <w:pPr>
        <w:shd w:val="clear" w:color="auto" w:fill="FFFFFF"/>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ЗАЯВЛЕНИЕ</w:t>
      </w:r>
      <w:r>
        <w:rPr>
          <w:rFonts w:ascii="Times New Roman" w:eastAsia="Times New Roman" w:hAnsi="Times New Roman" w:cs="Times New Roman"/>
          <w:b/>
          <w:bCs/>
        </w:rPr>
        <w:br/>
        <w:t>о согласовании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pBdr>
          <w:top w:val="single" w:sz="6" w:space="1" w:color="000000"/>
        </w:pBd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C6299A" w:rsidRDefault="00C6299A" w:rsidP="00C6299A">
      <w:pPr>
        <w:pBdr>
          <w:top w:val="single" w:sz="6" w:space="1" w:color="000000"/>
        </w:pBdr>
        <w:shd w:val="clear" w:color="auto" w:fill="FFFFFF"/>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осуществляющего предпринимательскую деятельность по адресу: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Основание проведения проверки: </w:t>
      </w:r>
    </w:p>
    <w:p w:rsidR="00C6299A" w:rsidRDefault="00C6299A" w:rsidP="00C6299A">
      <w:pPr>
        <w:pBdr>
          <w:top w:val="single" w:sz="6" w:space="0"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6" w:space="1" w:color="000000"/>
        </w:pBd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780"/>
        <w:gridCol w:w="199"/>
        <w:gridCol w:w="302"/>
        <w:gridCol w:w="207"/>
        <w:gridCol w:w="1255"/>
        <w:gridCol w:w="350"/>
        <w:gridCol w:w="302"/>
        <w:gridCol w:w="715"/>
      </w:tblGrid>
      <w:tr w:rsidR="00C6299A" w:rsidTr="00C6299A">
        <w:trPr>
          <w:tblCellSpacing w:w="0" w:type="dxa"/>
        </w:trPr>
        <w:tc>
          <w:tcPr>
            <w:tcW w:w="3570"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Дата начала проведения проверки:</w:t>
            </w:r>
          </w:p>
        </w:tc>
        <w:tc>
          <w:tcPr>
            <w:tcW w:w="10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28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9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18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30"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28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67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года.</w:t>
            </w:r>
          </w:p>
        </w:tc>
      </w:tr>
    </w:tbl>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W w:w="7140"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824"/>
        <w:gridCol w:w="188"/>
        <w:gridCol w:w="284"/>
        <w:gridCol w:w="188"/>
        <w:gridCol w:w="1231"/>
        <w:gridCol w:w="426"/>
        <w:gridCol w:w="283"/>
        <w:gridCol w:w="716"/>
      </w:tblGrid>
      <w:tr w:rsidR="00C6299A" w:rsidTr="00C6299A">
        <w:trPr>
          <w:tblCellSpacing w:w="0" w:type="dxa"/>
        </w:trPr>
        <w:tc>
          <w:tcPr>
            <w:tcW w:w="3831"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Время начала проведения проверки:</w:t>
            </w:r>
          </w:p>
        </w:tc>
        <w:tc>
          <w:tcPr>
            <w:tcW w:w="183"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w:t>
            </w:r>
          </w:p>
        </w:tc>
        <w:tc>
          <w:tcPr>
            <w:tcW w:w="284"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183"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w:t>
            </w:r>
          </w:p>
        </w:tc>
        <w:tc>
          <w:tcPr>
            <w:tcW w:w="1234"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426"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jc w:val="right"/>
              <w:rPr>
                <w:rFonts w:ascii="Times New Roman" w:eastAsia="Times New Roman" w:hAnsi="Times New Roman" w:cs="Times New Roman"/>
              </w:rPr>
            </w:pPr>
            <w:r>
              <w:rPr>
                <w:rFonts w:ascii="Times New Roman" w:eastAsia="Times New Roman" w:hAnsi="Times New Roman" w:cs="Times New Roman"/>
              </w:rPr>
              <w:t>20</w:t>
            </w:r>
          </w:p>
        </w:tc>
        <w:tc>
          <w:tcPr>
            <w:tcW w:w="283"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716"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года.</w:t>
            </w:r>
          </w:p>
        </w:tc>
      </w:tr>
    </w:tbl>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Приложения: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6" w:space="1" w:color="000000"/>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копия распоряжения или приказа руководителя, заместителя руководителя органа государственного контроля (надзора), администрации, осуществляющей муниципальный контроль, о проведении внеплановой выездной проверки. Документы, содержащие сведения, послужившие основанием для проведения внеплановой проверки)</w:t>
      </w:r>
    </w:p>
    <w:tbl>
      <w:tblPr>
        <w:tblW w:w="9525" w:type="dxa"/>
        <w:tblCellSpacing w:w="0" w:type="dxa"/>
        <w:tblBorders>
          <w:top w:val="single" w:sz="6" w:space="0" w:color="DDDDDD"/>
          <w:left w:val="single" w:sz="6" w:space="0" w:color="DDDDDD"/>
          <w:bottom w:val="single" w:sz="6" w:space="0" w:color="DDDDDD"/>
          <w:right w:val="single" w:sz="6" w:space="0" w:color="DDDDDD"/>
        </w:tblBorders>
        <w:tblCellMar>
          <w:top w:w="30" w:type="dxa"/>
          <w:left w:w="30" w:type="dxa"/>
          <w:bottom w:w="30" w:type="dxa"/>
          <w:right w:w="30" w:type="dxa"/>
        </w:tblCellMar>
        <w:tblLook w:val="04A0"/>
      </w:tblPr>
      <w:tblGrid>
        <w:gridCol w:w="3918"/>
        <w:gridCol w:w="263"/>
        <w:gridCol w:w="2091"/>
        <w:gridCol w:w="248"/>
        <w:gridCol w:w="3005"/>
      </w:tblGrid>
      <w:tr w:rsidR="00C6299A" w:rsidTr="00C6299A">
        <w:trPr>
          <w:trHeight w:val="330"/>
          <w:tblCellSpacing w:w="0" w:type="dxa"/>
        </w:trPr>
        <w:tc>
          <w:tcPr>
            <w:tcW w:w="379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5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025"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40"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910" w:type="dxa"/>
            <w:tcBorders>
              <w:top w:val="single" w:sz="6" w:space="0" w:color="DDDDDD"/>
              <w:left w:val="single" w:sz="6" w:space="0" w:color="DDDDDD"/>
              <w:bottom w:val="single" w:sz="6" w:space="0" w:color="DDDDDD"/>
              <w:right w:val="single" w:sz="6" w:space="0" w:color="DDDDDD"/>
            </w:tcBorders>
            <w:vAlign w:val="bottom"/>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r>
      <w:tr w:rsidR="00C6299A" w:rsidTr="00C6299A">
        <w:trPr>
          <w:tblCellSpacing w:w="0" w:type="dxa"/>
        </w:trPr>
        <w:tc>
          <w:tcPr>
            <w:tcW w:w="3795"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должностного лица)</w:t>
            </w:r>
          </w:p>
        </w:tc>
        <w:tc>
          <w:tcPr>
            <w:tcW w:w="255" w:type="dxa"/>
            <w:tcBorders>
              <w:top w:val="single" w:sz="6" w:space="0" w:color="DDDDDD"/>
              <w:left w:val="single" w:sz="6" w:space="0" w:color="DDDDDD"/>
              <w:bottom w:val="single" w:sz="6" w:space="0" w:color="DDDDDD"/>
              <w:right w:val="single" w:sz="6" w:space="0" w:color="DDDDDD"/>
            </w:tcBorders>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025"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(подпись)</w:t>
            </w:r>
          </w:p>
        </w:tc>
        <w:tc>
          <w:tcPr>
            <w:tcW w:w="240" w:type="dxa"/>
            <w:tcBorders>
              <w:top w:val="single" w:sz="6" w:space="0" w:color="DDDDDD"/>
              <w:left w:val="single" w:sz="6" w:space="0" w:color="DDDDDD"/>
              <w:bottom w:val="single" w:sz="6" w:space="0" w:color="DDDDDD"/>
              <w:right w:val="single" w:sz="6" w:space="0" w:color="DDDDDD"/>
            </w:tcBorders>
            <w:hideMark/>
          </w:tcPr>
          <w:p w:rsidR="00C6299A" w:rsidRDefault="00C6299A">
            <w:pPr>
              <w:spacing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2910"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24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tc>
      </w:tr>
    </w:tbl>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М.П.</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Дата и время составления документа: </w:t>
      </w:r>
    </w:p>
    <w:p w:rsidR="00C6299A" w:rsidRDefault="00C6299A" w:rsidP="00C6299A">
      <w:pPr>
        <w:pBdr>
          <w:top w:val="single" w:sz="6" w:space="0" w:color="000000"/>
        </w:pBd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Приложение №7</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12"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spacing w:before="100" w:beforeAutospacing="1" w:after="100" w:afterAutospacing="1" w:line="240" w:lineRule="auto"/>
        <w:ind w:firstLine="709"/>
        <w:jc w:val="right"/>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bCs/>
        </w:rPr>
        <w:t>БЛАНК ОРГАНИЗАЦИИ</w:t>
      </w:r>
    </w:p>
    <w:p w:rsidR="00C6299A" w:rsidRDefault="00C6299A" w:rsidP="00C6299A">
      <w:pPr>
        <w:shd w:val="clear" w:color="auto" w:fill="FFFFFF"/>
        <w:spacing w:before="100" w:beforeAutospacing="1"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bCs/>
        </w:rPr>
        <w:t> проведении проверки</w:t>
      </w:r>
      <w:r>
        <w:rPr>
          <w:rFonts w:ascii="Times New Roman" w:eastAsia="Times New Roman" w:hAnsi="Times New Roman" w:cs="Times New Roman"/>
        </w:rPr>
        <w:t xml:space="preserve">             </w:t>
      </w:r>
    </w:p>
    <w:p w:rsidR="00C6299A" w:rsidRDefault="00C6299A" w:rsidP="00C6299A">
      <w:pPr>
        <w:shd w:val="clear" w:color="auto" w:fill="FFFFFF"/>
        <w:spacing w:after="0" w:line="240" w:lineRule="auto"/>
        <w:ind w:left="5040" w:firstLine="720"/>
        <w:rPr>
          <w:rFonts w:ascii="Times New Roman" w:eastAsia="Times New Roman" w:hAnsi="Times New Roman" w:cs="Times New Roman"/>
        </w:rPr>
      </w:pPr>
      <w:r>
        <w:rPr>
          <w:rFonts w:ascii="Times New Roman" w:eastAsia="Times New Roman" w:hAnsi="Times New Roman" w:cs="Times New Roman"/>
        </w:rPr>
        <w:t> КОМУ</w:t>
      </w:r>
    </w:p>
    <w:p w:rsidR="00C6299A" w:rsidRDefault="00C6299A" w:rsidP="00C6299A">
      <w:pPr>
        <w:shd w:val="clear" w:color="auto" w:fill="FFFFFF"/>
        <w:spacing w:after="0" w:line="240" w:lineRule="auto"/>
        <w:ind w:left="5040"/>
        <w:rPr>
          <w:rFonts w:ascii="Times New Roman" w:eastAsia="Times New Roman" w:hAnsi="Times New Roman" w:cs="Times New Roman"/>
        </w:rPr>
      </w:pPr>
      <w:r>
        <w:rPr>
          <w:rFonts w:ascii="Times New Roman" w:eastAsia="Times New Roman" w:hAnsi="Times New Roman" w:cs="Times New Roman"/>
        </w:rPr>
        <w:t>      КУДА</w:t>
      </w:r>
    </w:p>
    <w:p w:rsidR="00C6299A" w:rsidRDefault="00C6299A" w:rsidP="00C6299A">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Исх. № ______________</w:t>
      </w:r>
    </w:p>
    <w:p w:rsidR="00C6299A" w:rsidRDefault="00C6299A" w:rsidP="00C6299A">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C6299A" w:rsidRDefault="00C6299A" w:rsidP="00C6299A">
      <w:pPr>
        <w:shd w:val="clear" w:color="auto" w:fill="FFFFFF"/>
        <w:tabs>
          <w:tab w:val="left" w:pos="3975"/>
        </w:tabs>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tabs>
          <w:tab w:val="left" w:pos="3975"/>
        </w:tabs>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ЗАПРОС </w:t>
      </w:r>
    </w:p>
    <w:p w:rsidR="00C6299A" w:rsidRDefault="00C6299A" w:rsidP="00C6299A">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основании ____________________________________________________________________</w:t>
      </w:r>
    </w:p>
    <w:p w:rsidR="00C6299A" w:rsidRDefault="00C6299A" w:rsidP="00C6299A">
      <w:pPr>
        <w:shd w:val="clear" w:color="auto" w:fill="FFFFFF"/>
        <w:tabs>
          <w:tab w:val="left" w:pos="3975"/>
        </w:tab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99A" w:rsidRDefault="00C6299A" w:rsidP="00C6299A">
      <w:pPr>
        <w:shd w:val="clear" w:color="auto" w:fill="FFFFFF"/>
        <w:tabs>
          <w:tab w:val="left" w:pos="3975"/>
        </w:tab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(указывается основание для проведения проверки и данные распоряжения о проведении проверки)</w:t>
      </w:r>
    </w:p>
    <w:p w:rsidR="00C6299A" w:rsidRDefault="00C6299A" w:rsidP="00C6299A">
      <w:pPr>
        <w:shd w:val="clear" w:color="auto" w:fill="FFFFFF"/>
        <w:tabs>
          <w:tab w:val="left" w:pos="3975"/>
        </w:tab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в Вашей организации  в период с________ по_________ проводится плановая документарная проверка соблюдения требований _________________________________________________________.</w:t>
      </w:r>
    </w:p>
    <w:p w:rsidR="00C6299A" w:rsidRDefault="00C6299A" w:rsidP="00C6299A">
      <w:pPr>
        <w:shd w:val="clear" w:color="auto" w:fill="FFFFFF"/>
        <w:tabs>
          <w:tab w:val="left" w:pos="3975"/>
        </w:tabs>
        <w:spacing w:before="100" w:beforeAutospacing="1"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 основании изложенного в рамках указанной проверки просим Вас к ______ часам «       »________200___ года направить в наш адрес следующие документы:</w:t>
      </w:r>
    </w:p>
    <w:p w:rsidR="00C6299A" w:rsidRDefault="00C6299A" w:rsidP="00C6299A">
      <w:pPr>
        <w:widowControl w:val="0"/>
        <w:numPr>
          <w:ilvl w:val="0"/>
          <w:numId w:val="10"/>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p>
    <w:p w:rsidR="00C6299A" w:rsidRDefault="00C6299A" w:rsidP="00C6299A">
      <w:pPr>
        <w:widowControl w:val="0"/>
        <w:numPr>
          <w:ilvl w:val="0"/>
          <w:numId w:val="10"/>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p>
    <w:p w:rsidR="00C6299A" w:rsidRDefault="00C6299A" w:rsidP="00C6299A">
      <w:pPr>
        <w:widowControl w:val="0"/>
        <w:numPr>
          <w:ilvl w:val="0"/>
          <w:numId w:val="10"/>
        </w:numPr>
        <w:shd w:val="clear" w:color="auto" w:fill="FFFFFF"/>
        <w:tabs>
          <w:tab w:val="left" w:pos="3975"/>
        </w:tabs>
        <w:suppressAutoHyphens/>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p>
    <w:p w:rsidR="00C6299A" w:rsidRDefault="00C6299A" w:rsidP="00C6299A">
      <w:pPr>
        <w:shd w:val="clear" w:color="auto" w:fill="FFFFFF"/>
        <w:tabs>
          <w:tab w:val="left" w:pos="4695"/>
        </w:tabs>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w:t>
      </w:r>
    </w:p>
    <w:tbl>
      <w:tblPr>
        <w:tblpPr w:leftFromText="180" w:rightFromText="180" w:bottomFromText="200" w:vertAnchor="text" w:horzAnchor="margin" w:tblpY="344"/>
        <w:tblW w:w="0" w:type="auto"/>
        <w:tblBorders>
          <w:top w:val="single" w:sz="6" w:space="0" w:color="DDDDDD"/>
          <w:left w:val="single" w:sz="6" w:space="0" w:color="DDDDDD"/>
          <w:bottom w:val="single" w:sz="6" w:space="0" w:color="DDDDDD"/>
          <w:right w:val="single" w:sz="6" w:space="0" w:color="DDDDDD"/>
        </w:tblBorders>
        <w:tblLayout w:type="fixed"/>
        <w:tblCellMar>
          <w:left w:w="28" w:type="dxa"/>
          <w:right w:w="28" w:type="dxa"/>
        </w:tblCellMar>
        <w:tblLook w:val="04A0"/>
      </w:tblPr>
      <w:tblGrid>
        <w:gridCol w:w="5308"/>
        <w:gridCol w:w="840"/>
        <w:gridCol w:w="3236"/>
      </w:tblGrid>
      <w:tr w:rsidR="00C6299A" w:rsidTr="00C6299A">
        <w:tc>
          <w:tcPr>
            <w:tcW w:w="5308" w:type="dxa"/>
            <w:tcBorders>
              <w:top w:val="nil"/>
              <w:left w:val="nil"/>
              <w:bottom w:val="single" w:sz="4" w:space="0" w:color="000000"/>
              <w:right w:val="nil"/>
            </w:tcBorders>
            <w:vAlign w:val="bottom"/>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840"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36" w:type="dxa"/>
            <w:tcBorders>
              <w:top w:val="nil"/>
              <w:left w:val="nil"/>
              <w:bottom w:val="single" w:sz="4" w:space="0" w:color="000000"/>
              <w:right w:val="nil"/>
            </w:tcBorders>
            <w:vAlign w:val="bottom"/>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C6299A" w:rsidTr="00C6299A">
        <w:tc>
          <w:tcPr>
            <w:tcW w:w="5308"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(должность, фамилия, инициалы,  должностного лица администрации, подписавшего запрос)</w:t>
            </w:r>
          </w:p>
        </w:tc>
        <w:tc>
          <w:tcPr>
            <w:tcW w:w="840"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tc>
        <w:tc>
          <w:tcPr>
            <w:tcW w:w="3236" w:type="dxa"/>
            <w:tcBorders>
              <w:top w:val="single" w:sz="6" w:space="0" w:color="DDDDDD"/>
              <w:left w:val="single" w:sz="6" w:space="0" w:color="DDDDDD"/>
              <w:bottom w:val="single" w:sz="6" w:space="0" w:color="DDDDDD"/>
              <w:right w:val="single" w:sz="6" w:space="0" w:color="DDDDDD"/>
            </w:tcBorders>
            <w:hideMark/>
          </w:tcPr>
          <w:p w:rsidR="00C6299A" w:rsidRDefault="00C6299A">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(подпись)</w:t>
            </w:r>
          </w:p>
        </w:tc>
      </w:tr>
    </w:tbl>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Приложение №8</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lastRenderedPageBreak/>
        <w:t xml:space="preserve">к </w:t>
      </w:r>
      <w:hyperlink r:id="rId13"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Журнал</w:t>
      </w:r>
      <w:r>
        <w:rPr>
          <w:rFonts w:ascii="Times New Roman" w:eastAsia="Times New Roman" w:hAnsi="Times New Roman" w:cs="Times New Roman"/>
          <w:b/>
          <w:bCs/>
        </w:rPr>
        <w:br/>
        <w:t>учета проверок юридического лица, индивидуального предпринимателя, проводимых органами государственного контроля (надзора), администрацией осуществляющей муниципальный контроль</w:t>
      </w:r>
    </w:p>
    <w:p w:rsidR="00C6299A" w:rsidRDefault="00C6299A" w:rsidP="00C6299A">
      <w:pP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w:t>
      </w:r>
    </w:p>
    <w:p w:rsidR="00C6299A" w:rsidRDefault="00C6299A" w:rsidP="00C6299A">
      <w:pPr>
        <w:pBdr>
          <w:top w:val="single" w:sz="4" w:space="1" w:color="auto"/>
        </w:pBdr>
        <w:shd w:val="clear" w:color="auto" w:fill="FFFFFF"/>
        <w:spacing w:before="100" w:beforeAutospacing="1" w:after="0" w:line="240" w:lineRule="auto"/>
        <w:ind w:left="3402" w:right="3402"/>
        <w:jc w:val="center"/>
        <w:rPr>
          <w:rFonts w:ascii="Times New Roman" w:eastAsia="Times New Roman" w:hAnsi="Times New Roman" w:cs="Times New Roman"/>
        </w:rPr>
      </w:pPr>
      <w:r>
        <w:rPr>
          <w:rFonts w:ascii="Times New Roman" w:eastAsia="Times New Roman" w:hAnsi="Times New Roman" w:cs="Times New Roman"/>
        </w:rPr>
        <w:t>(дата начала ведения Журнала)</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(полное и (в случае, если имеется) сокращенное наименование, в том числе фирменное наименование</w:t>
      </w:r>
      <w:r>
        <w:rPr>
          <w:rFonts w:ascii="Times New Roman" w:eastAsia="Times New Roman" w:hAnsi="Times New Roman" w:cs="Times New Roman"/>
        </w:rPr>
        <w:br/>
        <w:t>юридического лица/фамилия, имя, отчество (в случае, если имеется) индивидуального предпринимателя)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rsidR="00C6299A" w:rsidRDefault="00C6299A" w:rsidP="00C6299A">
      <w:pPr>
        <w:pBdr>
          <w:top w:val="single" w:sz="4" w:space="1" w:color="auto"/>
        </w:pBdr>
        <w:shd w:val="clear" w:color="auto" w:fill="FFFFFF"/>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Ответственное лицо:  </w:t>
      </w:r>
    </w:p>
    <w:p w:rsidR="00C6299A" w:rsidRDefault="00C6299A" w:rsidP="00C6299A">
      <w:pPr>
        <w:pBdr>
          <w:top w:val="single" w:sz="4" w:space="1" w:color="auto"/>
        </w:pBdr>
        <w:shd w:val="clear" w:color="auto" w:fill="FFFFFF"/>
        <w:spacing w:before="100" w:beforeAutospacing="1" w:after="0" w:line="240" w:lineRule="auto"/>
        <w:ind w:left="226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after="0" w:line="240" w:lineRule="auto"/>
        <w:ind w:left="226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ind w:left="2268"/>
        <w:jc w:val="center"/>
        <w:rPr>
          <w:rFonts w:ascii="Times New Roman" w:eastAsia="Times New Roman" w:hAnsi="Times New Roman" w:cs="Times New Roman"/>
        </w:rPr>
      </w:pPr>
      <w:r>
        <w:rPr>
          <w:rFonts w:ascii="Times New Roman" w:eastAsia="Times New Roman" w:hAnsi="Times New Roman" w:cs="Times New Roman"/>
        </w:rPr>
        <w:t>(фамилия, имя, отчество (в случае, если имеется), должность лица (лиц), ответственного</w:t>
      </w:r>
      <w:r>
        <w:rPr>
          <w:rFonts w:ascii="Times New Roman" w:eastAsia="Times New Roman" w:hAnsi="Times New Roman" w:cs="Times New Roman"/>
        </w:rPr>
        <w:br/>
        <w:t>за ведение журнала учета проверок)</w:t>
      </w:r>
    </w:p>
    <w:p w:rsidR="00C6299A" w:rsidRDefault="00C6299A" w:rsidP="00C6299A">
      <w:pPr>
        <w:shd w:val="clear" w:color="auto" w:fill="FFFFFF"/>
        <w:spacing w:after="0" w:line="240" w:lineRule="auto"/>
        <w:ind w:left="226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ind w:left="226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after="0" w:line="240" w:lineRule="auto"/>
        <w:ind w:left="2268"/>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pBdr>
          <w:top w:val="single" w:sz="4" w:space="1" w:color="auto"/>
        </w:pBdr>
        <w:shd w:val="clear" w:color="auto" w:fill="FFFFFF"/>
        <w:spacing w:before="100" w:beforeAutospacing="1" w:after="0" w:line="240" w:lineRule="auto"/>
        <w:ind w:left="2268"/>
        <w:jc w:val="center"/>
        <w:rPr>
          <w:rFonts w:ascii="Times New Roman" w:eastAsia="Times New Roman" w:hAnsi="Times New Roman" w:cs="Times New Roman"/>
        </w:rPr>
      </w:pPr>
      <w:r>
        <w:rPr>
          <w:rFonts w:ascii="Times New Roman" w:eastAsia="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C6299A" w:rsidRDefault="00C6299A" w:rsidP="00C6299A">
      <w:pPr>
        <w:shd w:val="clear" w:color="auto" w:fill="FFFFFF"/>
        <w:spacing w:after="0" w:line="240" w:lineRule="auto"/>
        <w:ind w:left="2268"/>
        <w:rPr>
          <w:rFonts w:ascii="Times New Roman" w:eastAsia="Times New Roman" w:hAnsi="Times New Roman" w:cs="Times New Roman"/>
        </w:rPr>
      </w:pPr>
      <w:r>
        <w:rPr>
          <w:rFonts w:ascii="Times New Roman" w:eastAsia="Times New Roman" w:hAnsi="Times New Roman" w:cs="Times New Roman"/>
        </w:rPr>
        <w:t xml:space="preserve">Подпись:  </w:t>
      </w:r>
    </w:p>
    <w:p w:rsidR="00C6299A" w:rsidRDefault="00C6299A" w:rsidP="00C6299A">
      <w:pPr>
        <w:pBdr>
          <w:top w:val="single" w:sz="4" w:space="1" w:color="auto"/>
        </w:pBdr>
        <w:shd w:val="clear" w:color="auto" w:fill="FFFFFF"/>
        <w:spacing w:before="100" w:beforeAutospacing="1" w:after="0" w:line="240" w:lineRule="auto"/>
        <w:ind w:left="3345"/>
        <w:jc w:val="center"/>
        <w:rPr>
          <w:rFonts w:ascii="Times New Roman" w:eastAsia="Times New Roman" w:hAnsi="Times New Roman" w:cs="Times New Roman"/>
        </w:rPr>
      </w:pPr>
      <w:r>
        <w:rPr>
          <w:rFonts w:ascii="Times New Roman" w:eastAsia="Times New Roman" w:hAnsi="Times New Roman" w:cs="Times New Roman"/>
        </w:rPr>
        <w:t>М.П.</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pacing w:after="0"/>
        <w:rPr>
          <w:rFonts w:ascii="Times New Roman" w:hAnsi="Times New Roman" w:cs="Times New Roman"/>
        </w:rPr>
        <w:sectPr w:rsidR="00C6299A">
          <w:pgSz w:w="12240" w:h="15840"/>
          <w:pgMar w:top="1134" w:right="850" w:bottom="1134" w:left="1701" w:header="720" w:footer="720" w:gutter="0"/>
          <w:cols w:space="720"/>
        </w:sectPr>
      </w:pPr>
    </w:p>
    <w:tbl>
      <w:tblPr>
        <w:tblW w:w="0" w:type="auto"/>
        <w:tblBorders>
          <w:top w:val="single" w:sz="6" w:space="0" w:color="DDDDDD"/>
          <w:left w:val="single" w:sz="6" w:space="0" w:color="DDDDDD"/>
          <w:bottom w:val="single" w:sz="6" w:space="0" w:color="DDDDDD"/>
          <w:right w:val="single" w:sz="6" w:space="0" w:color="DDDDDD"/>
          <w:insideH w:val="single" w:sz="4" w:space="0" w:color="auto"/>
          <w:insideV w:val="single" w:sz="4" w:space="0" w:color="auto"/>
        </w:tblBorders>
        <w:tblLook w:val="04A0"/>
      </w:tblPr>
      <w:tblGrid>
        <w:gridCol w:w="606"/>
        <w:gridCol w:w="1048"/>
        <w:gridCol w:w="874"/>
        <w:gridCol w:w="741"/>
        <w:gridCol w:w="560"/>
        <w:gridCol w:w="1026"/>
        <w:gridCol w:w="895"/>
        <w:gridCol w:w="737"/>
        <w:gridCol w:w="691"/>
        <w:gridCol w:w="849"/>
        <w:gridCol w:w="795"/>
        <w:gridCol w:w="749"/>
      </w:tblGrid>
      <w:tr w:rsidR="00C6299A" w:rsidTr="00C6299A">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Дата начала и окончания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Общее время проведения проверки (для субъектов малого и среднего предпринимательства, в часах)</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и номер распоряжения или  о проведении проверки</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Цель, задачи и предмет проверки</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Вид проверки (плановая или внеплановая):</w:t>
            </w:r>
            <w:r>
              <w:rPr>
                <w:rFonts w:ascii="Times New Roman" w:eastAsia="Times New Roman" w:hAnsi="Times New Roman" w:cs="Times New Roman"/>
              </w:rPr>
              <w:br/>
              <w:t>для плановой проверки – ссылка на ежегодный план проведения проверок;</w:t>
            </w:r>
            <w:r>
              <w:rPr>
                <w:rFonts w:ascii="Times New Roman" w:eastAsia="Times New Roman" w:hAnsi="Times New Roman" w:cs="Times New Roman"/>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Дата, номер и содержание выданного предписания об устранении выявленных нарушений</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(в случае, если имеется), должность должностного лица (должностных лиц), проводящего(их) проверку</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Подпись должностного лица (лиц), проводившего проверку</w:t>
            </w:r>
          </w:p>
        </w:tc>
      </w:tr>
      <w:tr w:rsidR="00C6299A" w:rsidTr="00C6299A">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tabs>
                <w:tab w:val="center" w:pos="4677"/>
                <w:tab w:val="right" w:pos="9355"/>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C6299A" w:rsidTr="00C6299A">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c>
          <w:tcPr>
            <w:tcW w:w="1270" w:type="dxa"/>
            <w:tcBorders>
              <w:top w:val="single" w:sz="4" w:space="0" w:color="auto"/>
              <w:left w:val="single" w:sz="4" w:space="0" w:color="auto"/>
              <w:bottom w:val="single" w:sz="4" w:space="0" w:color="auto"/>
              <w:right w:val="single" w:sz="4" w:space="0" w:color="auto"/>
            </w:tcBorders>
            <w:hideMark/>
          </w:tcPr>
          <w:p w:rsidR="00C6299A" w:rsidRDefault="00C6299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c>
      </w:tr>
    </w:tbl>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0" w:line="240" w:lineRule="auto"/>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Приложение №9</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 xml:space="preserve">к </w:t>
      </w:r>
      <w:hyperlink r:id="rId14" w:history="1">
        <w:r>
          <w:rPr>
            <w:rStyle w:val="a3"/>
          </w:rPr>
          <w:t>Административному регламенту</w:t>
        </w:r>
      </w:hyperlink>
      <w:r>
        <w:rPr>
          <w:rFonts w:ascii="Times New Roman" w:eastAsia="Times New Roman" w:hAnsi="Times New Roman" w:cs="Times New Roman"/>
        </w:rPr>
        <w:t xml:space="preserve"> по осуществлению</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контроля на территории</w:t>
      </w:r>
    </w:p>
    <w:p w:rsidR="00C6299A" w:rsidRDefault="00C6299A" w:rsidP="00C6299A">
      <w:pPr>
        <w:shd w:val="clear" w:color="auto" w:fill="FFFFFF"/>
        <w:spacing w:before="100" w:beforeAutospacing="1" w:after="0" w:line="240" w:lineRule="auto"/>
        <w:ind w:firstLine="698"/>
        <w:jc w:val="right"/>
        <w:rPr>
          <w:rFonts w:ascii="Times New Roman" w:eastAsia="Times New Roman" w:hAnsi="Times New Roman" w:cs="Times New Roman"/>
        </w:rPr>
      </w:pPr>
      <w:r>
        <w:rPr>
          <w:rFonts w:ascii="Times New Roman" w:eastAsia="Times New Roman" w:hAnsi="Times New Roman" w:cs="Times New Roman"/>
        </w:rPr>
        <w:t>муниципального образования «Казачье»</w:t>
      </w:r>
    </w:p>
    <w:p w:rsidR="00C6299A" w:rsidRDefault="00C6299A" w:rsidP="00C6299A">
      <w:pPr>
        <w:pBdr>
          <w:top w:val="single" w:sz="2" w:space="0" w:color="DDDDDD"/>
          <w:bottom w:val="single" w:sz="6" w:space="0" w:color="DDDDDD"/>
        </w:pBdr>
        <w:shd w:val="clear" w:color="auto" w:fill="FFFFFF"/>
        <w:spacing w:before="100" w:beforeAutospacing="1" w:after="100" w:afterAutospacing="1" w:line="240" w:lineRule="auto"/>
        <w:outlineLvl w:val="1"/>
        <w:rPr>
          <w:rFonts w:ascii="Times New Roman" w:eastAsia="Times New Roman" w:hAnsi="Times New Roman" w:cs="Times New Roman"/>
          <w:b/>
          <w:bCs/>
          <w:kern w:val="36"/>
        </w:rPr>
      </w:pPr>
      <w:r>
        <w:rPr>
          <w:rFonts w:ascii="Times New Roman" w:eastAsia="Times New Roman" w:hAnsi="Times New Roman" w:cs="Times New Roman"/>
          <w:b/>
          <w:bCs/>
          <w:kern w:val="36"/>
        </w:rPr>
        <w:t> </w:t>
      </w:r>
    </w:p>
    <w:p w:rsidR="00C6299A" w:rsidRDefault="00C6299A" w:rsidP="00C6299A">
      <w:pPr>
        <w:pBdr>
          <w:top w:val="single" w:sz="2" w:space="0" w:color="DDDDDD"/>
          <w:bottom w:val="single" w:sz="6" w:space="0" w:color="DDDDDD"/>
        </w:pBdr>
        <w:shd w:val="clear" w:color="auto" w:fill="FFFFFF"/>
        <w:spacing w:before="100" w:beforeAutospacing="1" w:after="100" w:afterAutospacing="1" w:line="240" w:lineRule="auto"/>
        <w:outlineLvl w:val="1"/>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Блок-схема </w:t>
      </w:r>
      <w:r>
        <w:rPr>
          <w:rFonts w:ascii="Times New Roman" w:eastAsia="Times New Roman" w:hAnsi="Times New Roman" w:cs="Times New Roman"/>
          <w:b/>
          <w:bCs/>
          <w:kern w:val="36"/>
        </w:rPr>
        <w:br/>
        <w:t>исполнения муниципальной функции</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Составление ежегодного  │                 │  Обращения, заявления о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│плана проведения проверок│                 │фактах возникновения угрозы│</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│причинения вреда окружающей│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среде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Распоряжение об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утверждении плана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проведения проверок   │                 │          Поручение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Согласование плана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проверок с органами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прокуратуры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│Размещение плана проверок│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на сайте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Подготовка решения о проведении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о проведении плановой  │                 │ о проведении внеплановой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проверки        │                 │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│проверка исполнения││проверка по обращению,│</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предписания    ││  заявлению граждан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Распоряжение о проведении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│Уведомление о проведении проверки││Заявление о согласовании проведения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внеплановой выездной проверки с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органами прокуратуры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Разрешение органов   ││    Решение об отказе в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│прокуратуры о проведении││  проведении внеплановой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внеплановой выездной  ││    выездной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Проведение проверки             ││  Проверка не проводится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│Проведение документарной├►│  Проведение выездной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проверки          │ │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          Оформление результатов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Акт проверки  ├►│  Предписание - в случае если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выявлены нарушения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Уведомление субъекта проверки о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проведенной проверке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│Вручение под роспись││ Направление акта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акта проверки,   ││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    предписания     ││предписания почтой│</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│Направление  копии акта проверки в│</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│органы прокуратуры если ранее было│</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получено решение о проведении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внеплановой выездной проверки  │</w:t>
      </w:r>
    </w:p>
    <w:p w:rsidR="00C6299A" w:rsidRDefault="00C6299A" w:rsidP="00C6299A">
      <w:pPr>
        <w:shd w:val="clear" w:color="auto" w:fill="FFFFFF"/>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w:t>
      </w:r>
    </w:p>
    <w:p w:rsidR="00C6299A" w:rsidRDefault="00C6299A" w:rsidP="00C6299A">
      <w:pPr>
        <w:shd w:val="clear" w:color="auto" w:fill="FFFFFF"/>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Times New Roman" w:hAnsi="Times New Roman" w:cs="Times New Roman"/>
        </w:rPr>
        <w:t> </w:t>
      </w:r>
    </w:p>
    <w:p w:rsidR="00C6299A" w:rsidRDefault="00C6299A" w:rsidP="00C6299A">
      <w:pPr>
        <w:rPr>
          <w:rFonts w:ascii="Times New Roman" w:eastAsiaTheme="minorHAnsi" w:hAnsi="Times New Roman" w:cs="Times New Roman"/>
          <w:lang w:eastAsia="en-US"/>
        </w:rPr>
      </w:pPr>
    </w:p>
    <w:p w:rsidR="00C6299A" w:rsidRDefault="00C6299A" w:rsidP="00C6299A"/>
    <w:p w:rsidR="00400966" w:rsidRPr="007554DF" w:rsidRDefault="00400966" w:rsidP="00400966">
      <w:pPr>
        <w:spacing w:line="336" w:lineRule="atLeast"/>
        <w:jc w:val="right"/>
        <w:rPr>
          <w:rFonts w:ascii="Times New Roman" w:hAnsi="Times New Roman" w:cs="Times New Roman"/>
          <w:color w:val="000000"/>
          <w:sz w:val="28"/>
          <w:szCs w:val="28"/>
        </w:rPr>
      </w:pPr>
    </w:p>
    <w:p w:rsidR="00F23FBA" w:rsidRDefault="00F23FBA"/>
    <w:sectPr w:rsidR="00F23FBA" w:rsidSect="00AB7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59A"/>
    <w:multiLevelType w:val="multilevel"/>
    <w:tmpl w:val="D9A2A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E67B63"/>
    <w:multiLevelType w:val="multilevel"/>
    <w:tmpl w:val="AC90AD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F256C2"/>
    <w:multiLevelType w:val="multilevel"/>
    <w:tmpl w:val="57B0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611B13"/>
    <w:multiLevelType w:val="multilevel"/>
    <w:tmpl w:val="96B05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77F4C83"/>
    <w:multiLevelType w:val="multilevel"/>
    <w:tmpl w:val="F5684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5066E6"/>
    <w:multiLevelType w:val="multilevel"/>
    <w:tmpl w:val="960480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A12AC5"/>
    <w:multiLevelType w:val="multilevel"/>
    <w:tmpl w:val="18F48A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D8748BE"/>
    <w:multiLevelType w:val="multilevel"/>
    <w:tmpl w:val="11BE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0211F6B"/>
    <w:multiLevelType w:val="multilevel"/>
    <w:tmpl w:val="1568B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3F337EA"/>
    <w:multiLevelType w:val="multilevel"/>
    <w:tmpl w:val="81F06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00966"/>
    <w:rsid w:val="00400966"/>
    <w:rsid w:val="00AB711D"/>
    <w:rsid w:val="00C6299A"/>
    <w:rsid w:val="00F23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1D"/>
  </w:style>
  <w:style w:type="paragraph" w:styleId="1">
    <w:name w:val="heading 1"/>
    <w:basedOn w:val="a"/>
    <w:link w:val="10"/>
    <w:uiPriority w:val="9"/>
    <w:qFormat/>
    <w:rsid w:val="00C629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C629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C629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C629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99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C6299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C6299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C6299A"/>
    <w:rPr>
      <w:rFonts w:ascii="Times New Roman" w:eastAsia="Times New Roman" w:hAnsi="Times New Roman" w:cs="Times New Roman"/>
      <w:b/>
      <w:bCs/>
      <w:sz w:val="24"/>
      <w:szCs w:val="24"/>
    </w:rPr>
  </w:style>
  <w:style w:type="character" w:styleId="a3">
    <w:name w:val="Hyperlink"/>
    <w:basedOn w:val="a0"/>
    <w:uiPriority w:val="99"/>
    <w:semiHidden/>
    <w:unhideWhenUsed/>
    <w:rsid w:val="00C6299A"/>
    <w:rPr>
      <w:color w:val="0000FF"/>
      <w:u w:val="single"/>
    </w:rPr>
  </w:style>
  <w:style w:type="character" w:styleId="a4">
    <w:name w:val="FollowedHyperlink"/>
    <w:basedOn w:val="a0"/>
    <w:uiPriority w:val="99"/>
    <w:semiHidden/>
    <w:unhideWhenUsed/>
    <w:rsid w:val="00C6299A"/>
    <w:rPr>
      <w:color w:val="7BA428"/>
      <w:u w:val="single"/>
    </w:rPr>
  </w:style>
  <w:style w:type="paragraph" w:styleId="a5">
    <w:name w:val="Normal (Web)"/>
    <w:basedOn w:val="a"/>
    <w:uiPriority w:val="99"/>
    <w:semiHidden/>
    <w:unhideWhenUsed/>
    <w:rsid w:val="00C6299A"/>
    <w:pPr>
      <w:spacing w:after="0" w:line="240" w:lineRule="auto"/>
    </w:pPr>
    <w:rPr>
      <w:rFonts w:ascii="Tahoma" w:eastAsia="Times New Roman" w:hAnsi="Tahoma" w:cs="Tahoma"/>
      <w:color w:val="000000"/>
      <w:sz w:val="21"/>
      <w:szCs w:val="21"/>
    </w:rPr>
  </w:style>
  <w:style w:type="paragraph" w:styleId="a6">
    <w:name w:val="List Paragraph"/>
    <w:basedOn w:val="a"/>
    <w:uiPriority w:val="34"/>
    <w:qFormat/>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a"/>
    <w:uiPriority w:val="99"/>
    <w:semiHidden/>
    <w:rsid w:val="00C6299A"/>
    <w:pPr>
      <w:pBdr>
        <w:top w:val="single" w:sz="18" w:space="0" w:color="044B63"/>
        <w:bottom w:val="single" w:sz="18" w:space="0" w:color="044B63"/>
      </w:pBdr>
      <w:shd w:val="clear" w:color="auto" w:fill="EEEEEE"/>
      <w:spacing w:before="100" w:beforeAutospacing="1" w:after="300" w:line="240" w:lineRule="auto"/>
    </w:pPr>
    <w:rPr>
      <w:rFonts w:ascii="Times New Roman" w:eastAsia="Times New Roman" w:hAnsi="Times New Roman" w:cs="Times New Roman"/>
      <w:color w:val="044B63"/>
      <w:sz w:val="24"/>
      <w:szCs w:val="24"/>
    </w:rPr>
  </w:style>
  <w:style w:type="paragraph" w:customStyle="1" w:styleId="imgcaption">
    <w:name w:val="img_caption"/>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semiHidden/>
    <w:rsid w:val="00C6299A"/>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fulltext-float-right">
    <w:name w:val="img-fulltext-float-right"/>
    <w:basedOn w:val="a"/>
    <w:uiPriority w:val="99"/>
    <w:semiHidden/>
    <w:rsid w:val="00C6299A"/>
    <w:pPr>
      <w:spacing w:before="100" w:beforeAutospacing="1" w:after="150" w:line="240" w:lineRule="auto"/>
      <w:ind w:left="150"/>
    </w:pPr>
    <w:rPr>
      <w:rFonts w:ascii="Times New Roman" w:eastAsia="Times New Roman" w:hAnsi="Times New Roman" w:cs="Times New Roman"/>
      <w:sz w:val="24"/>
      <w:szCs w:val="24"/>
    </w:rPr>
  </w:style>
  <w:style w:type="paragraph" w:customStyle="1" w:styleId="img-fulltext-float-left">
    <w:name w:val="img-fulltext-float-left"/>
    <w:basedOn w:val="a"/>
    <w:uiPriority w:val="99"/>
    <w:semiHidden/>
    <w:rsid w:val="00C6299A"/>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img-intro-float-right">
    <w:name w:val="img-intro-float-right"/>
    <w:basedOn w:val="a"/>
    <w:uiPriority w:val="99"/>
    <w:semiHidden/>
    <w:rsid w:val="00C6299A"/>
    <w:pPr>
      <w:spacing w:before="100" w:beforeAutospacing="1" w:after="75" w:line="240" w:lineRule="auto"/>
      <w:ind w:left="75"/>
    </w:pPr>
    <w:rPr>
      <w:rFonts w:ascii="Times New Roman" w:eastAsia="Times New Roman" w:hAnsi="Times New Roman" w:cs="Times New Roman"/>
      <w:sz w:val="24"/>
      <w:szCs w:val="24"/>
    </w:rPr>
  </w:style>
  <w:style w:type="paragraph" w:customStyle="1" w:styleId="img-intro-float-left">
    <w:name w:val="img-intro-float-left"/>
    <w:basedOn w:val="a"/>
    <w:uiPriority w:val="99"/>
    <w:semiHidden/>
    <w:rsid w:val="00C6299A"/>
    <w:pPr>
      <w:spacing w:before="100" w:beforeAutospacing="1" w:after="75" w:line="240" w:lineRule="auto"/>
      <w:ind w:right="75"/>
    </w:pPr>
    <w:rPr>
      <w:rFonts w:ascii="Times New Roman" w:eastAsia="Times New Roman" w:hAnsi="Times New Roman" w:cs="Times New Roman"/>
      <w:sz w:val="24"/>
      <w:szCs w:val="24"/>
    </w:rPr>
  </w:style>
  <w:style w:type="paragraph" w:customStyle="1" w:styleId="article-info">
    <w:name w:val="article-info"/>
    <w:basedOn w:val="a"/>
    <w:uiPriority w:val="99"/>
    <w:semiHidden/>
    <w:rsid w:val="00C6299A"/>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logoheader">
    <w:name w:val="logoheader"/>
    <w:basedOn w:val="a"/>
    <w:uiPriority w:val="99"/>
    <w:semiHidden/>
    <w:rsid w:val="00C6299A"/>
    <w:pPr>
      <w:pBdr>
        <w:top w:val="single" w:sz="36"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skiplinks">
    <w:name w:val="skiplinks"/>
    <w:basedOn w:val="a"/>
    <w:uiPriority w:val="99"/>
    <w:semiHidden/>
    <w:rsid w:val="00C6299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content">
    <w:name w:val="module_content"/>
    <w:basedOn w:val="a"/>
    <w:uiPriority w:val="99"/>
    <w:semiHidden/>
    <w:rsid w:val="00C6299A"/>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js">
    <w:name w:val="moduletable_js"/>
    <w:basedOn w:val="a"/>
    <w:uiPriority w:val="99"/>
    <w:semiHidden/>
    <w:rsid w:val="00C6299A"/>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1">
    <w:name w:val="column-1"/>
    <w:basedOn w:val="a"/>
    <w:uiPriority w:val="99"/>
    <w:semiHidden/>
    <w:rsid w:val="00C629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2">
    <w:name w:val="column-2"/>
    <w:basedOn w:val="a"/>
    <w:uiPriority w:val="99"/>
    <w:semiHidden/>
    <w:rsid w:val="00C629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eparator">
    <w:name w:val="item-separator"/>
    <w:basedOn w:val="a"/>
    <w:uiPriority w:val="99"/>
    <w:semiHidden/>
    <w:rsid w:val="00C6299A"/>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a"/>
    <w:uiPriority w:val="99"/>
    <w:semiHidden/>
    <w:rsid w:val="00C6299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left">
    <w:name w:val="image-left"/>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right">
    <w:name w:val="image-right"/>
    <w:basedOn w:val="a"/>
    <w:uiPriority w:val="99"/>
    <w:semiHidden/>
    <w:rsid w:val="00C6299A"/>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feed-item">
    <w:name w:val="newsfeed-item"/>
    <w:basedOn w:val="a"/>
    <w:uiPriority w:val="99"/>
    <w:semiHidden/>
    <w:rsid w:val="00C6299A"/>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neritem">
    <w:name w:val="banneritem"/>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content">
    <w:name w:val="tabcontent"/>
    <w:basedOn w:val="a"/>
    <w:uiPriority w:val="99"/>
    <w:semiHidden/>
    <w:rsid w:val="00C6299A"/>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ord">
    <w:name w:val="word"/>
    <w:basedOn w:val="a"/>
    <w:uiPriority w:val="99"/>
    <w:semiHidden/>
    <w:rsid w:val="00C6299A"/>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ly">
    <w:name w:val="only"/>
    <w:basedOn w:val="a"/>
    <w:uiPriority w:val="99"/>
    <w:semiHidden/>
    <w:rsid w:val="00C6299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rases">
    <w:name w:val="phrases"/>
    <w:basedOn w:val="a"/>
    <w:uiPriority w:val="99"/>
    <w:semiHidden/>
    <w:rsid w:val="00C6299A"/>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list-row1">
    <w:name w:val="cat-list-row1"/>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1">
    <w:name w:val="box1"/>
    <w:basedOn w:val="a"/>
    <w:uiPriority w:val="99"/>
    <w:semiHidden/>
    <w:rsid w:val="00C6299A"/>
    <w:pPr>
      <w:pBdr>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3">
    <w:name w:val="box3"/>
    <w:basedOn w:val="a"/>
    <w:uiPriority w:val="99"/>
    <w:semiHidden/>
    <w:rsid w:val="00C6299A"/>
    <w:pPr>
      <w:pBdr>
        <w:lef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a"/>
    <w:uiPriority w:val="99"/>
    <w:semiHidden/>
    <w:rsid w:val="00C6299A"/>
    <w:pPr>
      <w:pBdr>
        <w:top w:val="single" w:sz="6" w:space="0" w:color="333333"/>
        <w:left w:val="single" w:sz="6" w:space="0" w:color="333333"/>
        <w:bottom w:val="single" w:sz="6" w:space="0" w:color="333333"/>
        <w:right w:val="single" w:sz="6"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required">
    <w:name w:val="form-required"/>
    <w:basedOn w:val="a"/>
    <w:uiPriority w:val="99"/>
    <w:semiHidden/>
    <w:rsid w:val="00C6299A"/>
    <w:pPr>
      <w:shd w:val="clear" w:color="auto" w:fill="FFFFFF"/>
      <w:spacing w:before="150" w:after="150" w:line="240" w:lineRule="auto"/>
    </w:pPr>
    <w:rPr>
      <w:rFonts w:ascii="Times New Roman" w:eastAsia="Times New Roman" w:hAnsi="Times New Roman" w:cs="Times New Roman"/>
      <w:b/>
      <w:bCs/>
      <w:sz w:val="24"/>
      <w:szCs w:val="24"/>
    </w:rPr>
  </w:style>
  <w:style w:type="paragraph" w:customStyle="1" w:styleId="panel">
    <w:name w:val="panel"/>
    <w:basedOn w:val="a"/>
    <w:uiPriority w:val="99"/>
    <w:semiHidden/>
    <w:rsid w:val="00C6299A"/>
    <w:pPr>
      <w:pBdr>
        <w:top w:val="single" w:sz="6" w:space="0" w:color="DDDDDD"/>
        <w:left w:val="single" w:sz="6" w:space="0" w:color="DDDDDD"/>
        <w:bottom w:val="single" w:sz="6" w:space="0" w:color="DDDDDD"/>
        <w:right w:val="single" w:sz="6" w:space="0" w:color="DDDDDD"/>
      </w:pBdr>
      <w:spacing w:after="100" w:afterAutospacing="1" w:line="240" w:lineRule="auto"/>
    </w:pPr>
    <w:rPr>
      <w:rFonts w:ascii="Times New Roman" w:eastAsia="Times New Roman" w:hAnsi="Times New Roman" w:cs="Times New Roman"/>
      <w:sz w:val="24"/>
      <w:szCs w:val="24"/>
    </w:rPr>
  </w:style>
  <w:style w:type="paragraph" w:customStyle="1" w:styleId="pane-slider">
    <w:name w:val="pane-slider"/>
    <w:basedOn w:val="a"/>
    <w:uiPriority w:val="99"/>
    <w:semiHidden/>
    <w:rsid w:val="00C6299A"/>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rPr>
  </w:style>
  <w:style w:type="paragraph" w:customStyle="1" w:styleId="invalid">
    <w:name w:val="invalid"/>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left">
    <w:name w:val="button2-left"/>
    <w:basedOn w:val="a"/>
    <w:uiPriority w:val="99"/>
    <w:semiHidden/>
    <w:rsid w:val="00C6299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button2-right">
    <w:name w:val="button2-right"/>
    <w:basedOn w:val="a"/>
    <w:uiPriority w:val="99"/>
    <w:semiHidden/>
    <w:rsid w:val="00C6299A"/>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linkclosed">
    <w:name w:val="linkclosed"/>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
    <w:name w:val="inputbox"/>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
    <w:name w:val="contact-form"/>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miscinfo">
    <w:name w:val="contact-miscinfo"/>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address">
    <w:name w:val="contact-address"/>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
    <w:name w:val="pagination"/>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
    <w:name w:val="moduletable"/>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er">
    <w:name w:val="finder"/>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er1">
    <w:name w:val="finder1"/>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1">
    <w:name w:val="inputbox1"/>
    <w:basedOn w:val="a"/>
    <w:uiPriority w:val="99"/>
    <w:semiHidden/>
    <w:rsid w:val="00C6299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a"/>
    <w:uiPriority w:val="99"/>
    <w:semiHidden/>
    <w:rsid w:val="00C6299A"/>
    <w:pPr>
      <w:pBdr>
        <w:top w:val="single" w:sz="6" w:space="0" w:color="999999"/>
        <w:left w:val="single" w:sz="6" w:space="0" w:color="999999"/>
        <w:bottom w:val="single" w:sz="6" w:space="0" w:color="999999"/>
        <w:right w:val="single" w:sz="6"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uletablejs1">
    <w:name w:val="moduletable_js1"/>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1">
    <w:name w:val="pagination1"/>
    <w:basedOn w:val="a"/>
    <w:uiPriority w:val="99"/>
    <w:semiHidden/>
    <w:rsid w:val="00C6299A"/>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uletable1">
    <w:name w:val="moduletable1"/>
    <w:basedOn w:val="a"/>
    <w:uiPriority w:val="99"/>
    <w:semiHidden/>
    <w:rsid w:val="00C6299A"/>
    <w:pPr>
      <w:pBdr>
        <w:top w:val="single" w:sz="2" w:space="0" w:color="EEEEEE"/>
        <w:left w:val="single" w:sz="2" w:space="0" w:color="EEEEEE"/>
        <w:bottom w:val="single" w:sz="2" w:space="0" w:color="EEEEEE"/>
        <w:right w:val="single" w:sz="2" w:space="0" w:color="EEEEEE"/>
      </w:pBdr>
      <w:spacing w:before="100" w:beforeAutospacing="1" w:after="150" w:line="240" w:lineRule="auto"/>
    </w:pPr>
    <w:rPr>
      <w:rFonts w:ascii="Times New Roman" w:eastAsia="Times New Roman" w:hAnsi="Times New Roman" w:cs="Times New Roman"/>
      <w:sz w:val="24"/>
      <w:szCs w:val="24"/>
    </w:rPr>
  </w:style>
  <w:style w:type="paragraph" w:customStyle="1" w:styleId="inputbox2">
    <w:name w:val="inputbox2"/>
    <w:basedOn w:val="a"/>
    <w:uiPriority w:val="99"/>
    <w:semiHidden/>
    <w:rsid w:val="00C6299A"/>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losed1">
    <w:name w:val="linkclosed1"/>
    <w:basedOn w:val="a"/>
    <w:uiPriority w:val="99"/>
    <w:semiHidden/>
    <w:rsid w:val="00C6299A"/>
    <w:pPr>
      <w:pBdr>
        <w:bottom w:val="single" w:sz="6" w:space="0" w:color="E5E5E5"/>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putbox3">
    <w:name w:val="inputbox3"/>
    <w:basedOn w:val="a"/>
    <w:uiPriority w:val="99"/>
    <w:semiHidden/>
    <w:rsid w:val="00C6299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putbox4">
    <w:name w:val="inputbox4"/>
    <w:basedOn w:val="a"/>
    <w:uiPriority w:val="99"/>
    <w:semiHidden/>
    <w:rsid w:val="00C6299A"/>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1">
    <w:name w:val="contact-form1"/>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miscinfo1">
    <w:name w:val="contact-miscinfo1"/>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address1">
    <w:name w:val="contact-address1"/>
    <w:basedOn w:val="a"/>
    <w:uiPriority w:val="99"/>
    <w:semiHidden/>
    <w:rsid w:val="00C6299A"/>
    <w:pPr>
      <w:spacing w:before="300" w:after="0" w:line="240" w:lineRule="auto"/>
    </w:pPr>
    <w:rPr>
      <w:rFonts w:ascii="Times New Roman" w:eastAsia="Times New Roman" w:hAnsi="Times New Roman" w:cs="Times New Roman"/>
      <w:sz w:val="24"/>
      <w:szCs w:val="24"/>
    </w:rPr>
  </w:style>
  <w:style w:type="paragraph" w:customStyle="1" w:styleId="imgcaption1">
    <w:name w:val="img_caption1"/>
    <w:basedOn w:val="a"/>
    <w:uiPriority w:val="99"/>
    <w:semiHidden/>
    <w:rsid w:val="00C6299A"/>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left1">
    <w:name w:val="left1"/>
    <w:basedOn w:val="a"/>
    <w:uiPriority w:val="99"/>
    <w:semiHidden/>
    <w:rsid w:val="00C6299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right1">
    <w:name w:val="right1"/>
    <w:basedOn w:val="a"/>
    <w:uiPriority w:val="99"/>
    <w:semiHidden/>
    <w:rsid w:val="00C6299A"/>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00">
    <w:name w:val="a0"/>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semiHidden/>
    <w:rsid w:val="00C62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C6299A"/>
    <w:rPr>
      <w:b/>
      <w:bCs/>
      <w:shd w:val="clear" w:color="auto" w:fill="FFFFCC"/>
    </w:rPr>
  </w:style>
  <w:style w:type="character" w:customStyle="1" w:styleId="backh">
    <w:name w:val="backh"/>
    <w:basedOn w:val="a0"/>
    <w:rsid w:val="00C6299A"/>
  </w:style>
  <w:style w:type="character" w:customStyle="1" w:styleId="backh1">
    <w:name w:val="backh1"/>
    <w:basedOn w:val="a0"/>
    <w:rsid w:val="00C6299A"/>
  </w:style>
  <w:style w:type="character" w:customStyle="1" w:styleId="backh3">
    <w:name w:val="backh3"/>
    <w:basedOn w:val="a0"/>
    <w:rsid w:val="00C6299A"/>
  </w:style>
  <w:style w:type="character" w:customStyle="1" w:styleId="backh2">
    <w:name w:val="backh2"/>
    <w:basedOn w:val="a0"/>
    <w:rsid w:val="00C6299A"/>
    <w:rPr>
      <w:bdr w:val="single" w:sz="2" w:space="0" w:color="000000" w:frame="1"/>
    </w:rPr>
  </w:style>
  <w:style w:type="character" w:customStyle="1" w:styleId="backh11">
    <w:name w:val="backh11"/>
    <w:basedOn w:val="a0"/>
    <w:rsid w:val="00C6299A"/>
    <w:rPr>
      <w:color w:val="444444"/>
    </w:rPr>
  </w:style>
  <w:style w:type="character" w:customStyle="1" w:styleId="backh31">
    <w:name w:val="backh31"/>
    <w:basedOn w:val="a0"/>
    <w:rsid w:val="00C6299A"/>
    <w:rPr>
      <w:color w:val="664335"/>
    </w:rPr>
  </w:style>
  <w:style w:type="character" w:customStyle="1" w:styleId="apple-converted-space">
    <w:name w:val="apple-converted-space"/>
    <w:basedOn w:val="a0"/>
    <w:rsid w:val="00C6299A"/>
  </w:style>
  <w:style w:type="character" w:customStyle="1" w:styleId="a7">
    <w:name w:val="a"/>
    <w:basedOn w:val="a0"/>
    <w:rsid w:val="00C6299A"/>
  </w:style>
  <w:style w:type="character" w:customStyle="1" w:styleId="a30">
    <w:name w:val="a3"/>
    <w:basedOn w:val="a0"/>
    <w:rsid w:val="00C6299A"/>
  </w:style>
</w:styles>
</file>

<file path=word/webSettings.xml><?xml version="1.0" encoding="utf-8"?>
<w:webSettings xmlns:r="http://schemas.openxmlformats.org/officeDocument/2006/relationships" xmlns:w="http://schemas.openxmlformats.org/wordprocessingml/2006/main">
  <w:divs>
    <w:div w:id="13720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208;&#146;&#208;" TargetMode="External"/><Relationship Id="rId13" Type="http://schemas.openxmlformats.org/officeDocument/2006/relationships/hyperlink" Target="file:///C:\Documents%20and%20Settings\&#208;&#146;&#208;" TargetMode="External"/><Relationship Id="rId3" Type="http://schemas.openxmlformats.org/officeDocument/2006/relationships/settings" Target="settings.xml"/><Relationship Id="rId7" Type="http://schemas.openxmlformats.org/officeDocument/2006/relationships/hyperlink" Target="file:///C:\Documents%20and%20Settings\&#208;&#146;&#208;" TargetMode="External"/><Relationship Id="rId12" Type="http://schemas.openxmlformats.org/officeDocument/2006/relationships/hyperlink" Target="file:///C:\Documents%20and%20Settings\&#208;&#146;&#20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208;&#146;&#208;" TargetMode="External"/><Relationship Id="rId11" Type="http://schemas.openxmlformats.org/officeDocument/2006/relationships/hyperlink" Target="file:///C:\Documents%20and%20Settings\&#208;&#146;&#208;" TargetMode="External"/><Relationship Id="rId5" Type="http://schemas.openxmlformats.org/officeDocument/2006/relationships/hyperlink" Target="http://www.abmo.org/" TargetMode="External"/><Relationship Id="rId15" Type="http://schemas.openxmlformats.org/officeDocument/2006/relationships/fontTable" Target="fontTable.xml"/><Relationship Id="rId10" Type="http://schemas.openxmlformats.org/officeDocument/2006/relationships/hyperlink" Target="file:///C:\Documents%20and%20Settings\&#208;&#146;&#208;" TargetMode="External"/><Relationship Id="rId4" Type="http://schemas.openxmlformats.org/officeDocument/2006/relationships/webSettings" Target="webSettings.xml"/><Relationship Id="rId9" Type="http://schemas.openxmlformats.org/officeDocument/2006/relationships/hyperlink" Target="file:///C:\Documents%20and%20Settings\&#208;&#146;&#208;" TargetMode="External"/><Relationship Id="rId14" Type="http://schemas.openxmlformats.org/officeDocument/2006/relationships/hyperlink" Target="file:///C:\Documents%20and%20Settings\&#208;&#146;&#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11193</Words>
  <Characters>63803</Characters>
  <Application>Microsoft Office Word</Application>
  <DocSecurity>0</DocSecurity>
  <Lines>531</Lines>
  <Paragraphs>149</Paragraphs>
  <ScaleCrop>false</ScaleCrop>
  <Company>Microsoft</Company>
  <LinksUpToDate>false</LinksUpToDate>
  <CharactersWithSpaces>74847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2014-08-11T01:56:00Z</dcterms:created>
  <dcterms:modified xsi:type="dcterms:W3CDTF">2014-08-11T03:30:00Z</dcterms:modified>
</cp:coreProperties>
</file>